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995" w:rsidRDefault="00EA1995" w:rsidP="00EA1995">
      <w:pPr>
        <w:pStyle w:val="Heading1"/>
        <w:spacing w:before="94"/>
        <w:ind w:left="451" w:right="541" w:hanging="2"/>
        <w:jc w:val="center"/>
        <w:rPr>
          <w:lang w:val="id-ID"/>
        </w:rPr>
      </w:pPr>
      <w:r>
        <w:rPr>
          <w:lang w:val="id-ID"/>
        </w:rPr>
        <w:t>SISTEM PERKREDITAN PADA LEMBAGA PEMBIAYAAN KEUANGAN MIKRO MENDUKUNG MODEL PENGEMBANGAN USAHA</w:t>
      </w:r>
      <w:r>
        <w:rPr>
          <w:spacing w:val="-27"/>
          <w:lang w:val="id-ID"/>
        </w:rPr>
        <w:t xml:space="preserve"> </w:t>
      </w:r>
      <w:r>
        <w:rPr>
          <w:lang w:val="id-ID"/>
        </w:rPr>
        <w:t>AGRIBISNIS PEDESAAN (PUAP) DI PROVINSI</w:t>
      </w:r>
      <w:r>
        <w:rPr>
          <w:spacing w:val="-2"/>
          <w:lang w:val="id-ID"/>
        </w:rPr>
        <w:t xml:space="preserve"> </w:t>
      </w:r>
      <w:r>
        <w:rPr>
          <w:lang w:val="id-ID"/>
        </w:rPr>
        <w:t>RIAU</w:t>
      </w:r>
    </w:p>
    <w:p w:rsidR="00EA1995" w:rsidRDefault="00EA1995" w:rsidP="00EA1995">
      <w:pPr>
        <w:pStyle w:val="BodyText"/>
        <w:spacing w:before="10"/>
        <w:ind w:left="0"/>
        <w:jc w:val="left"/>
        <w:rPr>
          <w:b/>
          <w:sz w:val="33"/>
          <w:lang w:val="id-ID"/>
        </w:rPr>
      </w:pPr>
    </w:p>
    <w:p w:rsidR="00EA1995" w:rsidRDefault="00EA1995" w:rsidP="00EA1995">
      <w:pPr>
        <w:ind w:left="182" w:right="261"/>
        <w:jc w:val="center"/>
        <w:rPr>
          <w:b/>
          <w:sz w:val="16"/>
          <w:lang w:val="id-ID"/>
        </w:rPr>
      </w:pPr>
      <w:r>
        <w:rPr>
          <w:b/>
          <w:sz w:val="24"/>
          <w:lang w:val="id-ID"/>
        </w:rPr>
        <w:t xml:space="preserve">Oni Ekalinda </w:t>
      </w:r>
      <w:r>
        <w:rPr>
          <w:b/>
          <w:position w:val="8"/>
          <w:sz w:val="16"/>
          <w:lang w:val="id-ID"/>
        </w:rPr>
        <w:t>1)</w:t>
      </w:r>
    </w:p>
    <w:p w:rsidR="00EA1995" w:rsidRDefault="00EA1995" w:rsidP="00EA1995">
      <w:pPr>
        <w:pStyle w:val="BodyText"/>
        <w:spacing w:before="11"/>
        <w:ind w:left="0"/>
        <w:jc w:val="left"/>
        <w:rPr>
          <w:b/>
          <w:sz w:val="23"/>
          <w:lang w:val="id-ID"/>
        </w:rPr>
      </w:pPr>
    </w:p>
    <w:p w:rsidR="00EA1995" w:rsidRDefault="00EA1995" w:rsidP="00EA1995">
      <w:pPr>
        <w:spacing w:before="1"/>
        <w:ind w:left="1858"/>
        <w:rPr>
          <w:sz w:val="18"/>
          <w:lang w:val="id-ID"/>
        </w:rPr>
      </w:pPr>
      <w:r>
        <w:rPr>
          <w:position w:val="6"/>
          <w:sz w:val="12"/>
          <w:lang w:val="id-ID"/>
        </w:rPr>
        <w:t xml:space="preserve">1) </w:t>
      </w:r>
      <w:r>
        <w:rPr>
          <w:sz w:val="18"/>
          <w:lang w:val="id-ID"/>
        </w:rPr>
        <w:t>Penyuluh Pada Balai Pengkajian Teknologi Pertanian (BPTP) Riau</w:t>
      </w:r>
    </w:p>
    <w:p w:rsidR="00EA1995" w:rsidRDefault="00EA1995" w:rsidP="00EA1995">
      <w:pPr>
        <w:pStyle w:val="BodyText"/>
        <w:ind w:left="0"/>
        <w:jc w:val="left"/>
        <w:rPr>
          <w:sz w:val="22"/>
          <w:lang w:val="id-ID"/>
        </w:rPr>
      </w:pPr>
    </w:p>
    <w:p w:rsidR="00EA1995" w:rsidRDefault="00EA1995" w:rsidP="00EA1995">
      <w:pPr>
        <w:pStyle w:val="BodyText"/>
        <w:spacing w:before="3"/>
        <w:ind w:left="0"/>
        <w:jc w:val="left"/>
        <w:rPr>
          <w:lang w:val="id-ID"/>
        </w:rPr>
      </w:pPr>
    </w:p>
    <w:p w:rsidR="00EA1995" w:rsidRDefault="00EA1995" w:rsidP="00EA1995">
      <w:pPr>
        <w:pStyle w:val="Heading1"/>
        <w:ind w:right="262"/>
        <w:jc w:val="center"/>
        <w:rPr>
          <w:lang w:val="id-ID"/>
        </w:rPr>
      </w:pPr>
      <w:r>
        <w:rPr>
          <w:lang w:val="id-ID"/>
        </w:rPr>
        <w:t>ABSTRAK</w:t>
      </w:r>
    </w:p>
    <w:p w:rsidR="00EA1995" w:rsidRDefault="00EA1995" w:rsidP="00EA1995">
      <w:pPr>
        <w:pStyle w:val="BodyText"/>
        <w:spacing w:line="276" w:lineRule="auto"/>
        <w:ind w:left="0"/>
        <w:jc w:val="left"/>
        <w:rPr>
          <w:b/>
          <w:sz w:val="24"/>
          <w:lang w:val="id-ID"/>
        </w:rPr>
      </w:pPr>
    </w:p>
    <w:p w:rsidR="00EA1995" w:rsidRDefault="00EA1995" w:rsidP="00EA1995">
      <w:pPr>
        <w:pStyle w:val="BodyText"/>
        <w:ind w:right="193"/>
      </w:pPr>
      <w:r w:rsidRPr="00EA1995">
        <w:rPr>
          <w:lang w:val="id-ID"/>
        </w:rPr>
        <w:t xml:space="preserve">Kehadiran kelembagaan keuangan mikro </w:t>
      </w:r>
      <w:r w:rsidRPr="00EA1995">
        <w:rPr>
          <w:spacing w:val="-3"/>
          <w:lang w:val="id-ID"/>
        </w:rPr>
        <w:t xml:space="preserve">di </w:t>
      </w:r>
      <w:r w:rsidRPr="00EA1995">
        <w:rPr>
          <w:lang w:val="id-ID"/>
        </w:rPr>
        <w:t xml:space="preserve">pedesaan sangat membantu petani dalam mengatasi kelangkaan permodalan. Tujuan penelitian ini adalah untuk memperoleh informasi mengenai : (i) Sistem perkreditan pada lembaga pembiayaan keuangan, (ii) partisipasi rumah tangga tani dalam pemanfaatan lembaga pembiayaan keuangan dan (iii) keragaan pembiayaan usahatani bantuan pemerintah ( PUAP). Penelitian telah dilaksanakan di Kabupaten Kampar dan Kabupaten Indragiri Hilir Tahun 2013. Lokasi pengambilan sampel ditentukan secara purposif Random Sampling, yaitu daerah yang telah melakukan akses terhadap lembaga pembiayaan keuangan baik </w:t>
      </w:r>
      <w:r w:rsidRPr="00EA1995">
        <w:rPr>
          <w:spacing w:val="-2"/>
          <w:lang w:val="id-ID"/>
        </w:rPr>
        <w:t xml:space="preserve">formal </w:t>
      </w:r>
      <w:r w:rsidRPr="00EA1995">
        <w:rPr>
          <w:lang w:val="id-ID"/>
        </w:rPr>
        <w:t xml:space="preserve">maupun non formal. Jumlah responden pada setiap Kabupaten sebanyak 60 orang rumah tangga tani dan 6 orang yang melakukan perkreditan non formal. Hasil penelitian menunujukkan : (i) lembaga keuangan yang banyak diakses oleh petani adalah lembaga keuangan non formal dimana sistem pengembalian kredit maupun jangka waktu pengembaliannya disesuaikan dengan jenis komoditas pertanian dominan yang diusahakan, jenis pinjaman yang diberikan yaitu uang atau sarana produksi; (ii) partisipasi rumah tangga petani dalam memanfaatkan lembaga keuangan terutama non formal cukup tinggi (sekitar 30%). Pada </w:t>
      </w:r>
      <w:r w:rsidRPr="00EA1995">
        <w:rPr>
          <w:spacing w:val="-3"/>
          <w:lang w:val="id-ID"/>
        </w:rPr>
        <w:t xml:space="preserve">umumnya </w:t>
      </w:r>
      <w:r w:rsidRPr="00EA1995">
        <w:rPr>
          <w:lang w:val="id-ID"/>
        </w:rPr>
        <w:t xml:space="preserve">kredit yang dipinjam petani digunakan untuk kegiatan produktif. Kredit yang dipinjam pada </w:t>
      </w:r>
      <w:r w:rsidRPr="00EA1995">
        <w:rPr>
          <w:spacing w:val="-3"/>
          <w:lang w:val="id-ID"/>
        </w:rPr>
        <w:t xml:space="preserve">umumnya </w:t>
      </w:r>
      <w:r w:rsidRPr="00EA1995">
        <w:rPr>
          <w:lang w:val="id-ID"/>
        </w:rPr>
        <w:t>dalam bentuk sarana produksi yang dikembalikan setelah panen dalam bentuk hasil produksi, (iii) tingkat pengembalian pinjaman yang berasal dari dana PUAP tergolong lancar yaitu sekitar 98 % dari total pinjaman pada setiap  periode</w:t>
      </w:r>
      <w:r w:rsidRPr="00EA1995">
        <w:rPr>
          <w:spacing w:val="-2"/>
          <w:lang w:val="id-ID"/>
        </w:rPr>
        <w:t xml:space="preserve"> </w:t>
      </w:r>
      <w:r w:rsidRPr="00EA1995">
        <w:rPr>
          <w:lang w:val="id-ID"/>
        </w:rPr>
        <w:t>peminjaman.</w:t>
      </w:r>
    </w:p>
    <w:p w:rsidR="00EA1995" w:rsidRPr="00EA1995" w:rsidRDefault="00EA1995" w:rsidP="00EA1995">
      <w:pPr>
        <w:pStyle w:val="BodyText"/>
        <w:ind w:right="193"/>
      </w:pPr>
      <w:bookmarkStart w:id="0" w:name="_GoBack"/>
      <w:bookmarkEnd w:id="0"/>
    </w:p>
    <w:p w:rsidR="00EA1995" w:rsidRPr="00EA1995" w:rsidRDefault="00EA1995" w:rsidP="00EA1995">
      <w:pPr>
        <w:pStyle w:val="BodyText"/>
        <w:ind w:right="193"/>
        <w:rPr>
          <w:i/>
          <w:lang w:val="id-ID"/>
        </w:rPr>
      </w:pPr>
      <w:r w:rsidRPr="00EA1995">
        <w:rPr>
          <w:i/>
          <w:lang w:val="id-ID"/>
        </w:rPr>
        <w:t>Kata</w:t>
      </w:r>
      <w:r w:rsidRPr="00EA1995">
        <w:rPr>
          <w:i/>
          <w:spacing w:val="-3"/>
          <w:lang w:val="id-ID"/>
        </w:rPr>
        <w:t xml:space="preserve"> </w:t>
      </w:r>
      <w:r w:rsidRPr="00EA1995">
        <w:rPr>
          <w:i/>
          <w:lang w:val="id-ID"/>
        </w:rPr>
        <w:t>kunci</w:t>
      </w:r>
      <w:r w:rsidRPr="00EA1995">
        <w:rPr>
          <w:i/>
          <w:lang w:val="id-ID"/>
        </w:rPr>
        <w:tab/>
        <w:t>: Sistem perkreditan, lembaga pembiayaan keuangan mikro, Model Pengembangan Usaha Agribisnis Pedesaan (</w:t>
      </w:r>
      <w:r w:rsidRPr="00EA1995">
        <w:rPr>
          <w:i/>
          <w:spacing w:val="-6"/>
          <w:lang w:val="id-ID"/>
        </w:rPr>
        <w:t xml:space="preserve"> </w:t>
      </w:r>
      <w:r w:rsidRPr="00EA1995">
        <w:rPr>
          <w:i/>
          <w:lang w:val="id-ID"/>
        </w:rPr>
        <w:t>PUAP)</w:t>
      </w:r>
    </w:p>
    <w:p w:rsidR="00EA1995" w:rsidRPr="00EA1995" w:rsidRDefault="00EA1995" w:rsidP="00EA1995">
      <w:pPr>
        <w:pStyle w:val="BodyText"/>
        <w:spacing w:before="6" w:line="276" w:lineRule="auto"/>
        <w:ind w:left="0"/>
        <w:jc w:val="left"/>
        <w:rPr>
          <w:sz w:val="18"/>
          <w:lang w:val="id-ID"/>
        </w:rPr>
      </w:pPr>
    </w:p>
    <w:p w:rsidR="00EA1995" w:rsidRPr="00EA1995" w:rsidRDefault="00EA1995" w:rsidP="00EA1995">
      <w:pPr>
        <w:pStyle w:val="Heading1"/>
        <w:ind w:right="259"/>
        <w:jc w:val="center"/>
        <w:rPr>
          <w:b w:val="0"/>
          <w:lang w:val="id-ID"/>
        </w:rPr>
      </w:pPr>
      <w:r w:rsidRPr="00EA1995">
        <w:rPr>
          <w:b w:val="0"/>
          <w:lang w:val="id-ID"/>
        </w:rPr>
        <w:t>ABSTRACT</w:t>
      </w:r>
    </w:p>
    <w:p w:rsidR="00EA1995" w:rsidRPr="00EA1995" w:rsidRDefault="00EA1995" w:rsidP="00EA1995">
      <w:pPr>
        <w:pStyle w:val="BodyText"/>
        <w:spacing w:before="5"/>
        <w:ind w:left="0"/>
        <w:jc w:val="left"/>
        <w:rPr>
          <w:sz w:val="31"/>
          <w:lang w:val="id-ID"/>
        </w:rPr>
      </w:pPr>
    </w:p>
    <w:p w:rsidR="00EA1995" w:rsidRPr="00EA1995" w:rsidRDefault="00EA1995" w:rsidP="00EA1995">
      <w:pPr>
        <w:pStyle w:val="BodyText"/>
        <w:ind w:right="188"/>
        <w:rPr>
          <w:lang w:val="id-ID"/>
        </w:rPr>
      </w:pPr>
      <w:r w:rsidRPr="00EA1995">
        <w:rPr>
          <w:lang w:val="id-ID"/>
        </w:rPr>
        <w:t xml:space="preserve">Many financial institutions have been established to help farmers to overcome the lack of funding. This study aimed to obtain information regarding: (i) The financing system on the financing institutions, (ii) the rural household participation that able to access financial institutions and (iii) the performance of Rural Agribusiness Development Program (PUAP). The study </w:t>
      </w:r>
      <w:r w:rsidRPr="00EA1995">
        <w:rPr>
          <w:spacing w:val="-3"/>
          <w:lang w:val="id-ID"/>
        </w:rPr>
        <w:t xml:space="preserve">was </w:t>
      </w:r>
      <w:r w:rsidRPr="00EA1995">
        <w:rPr>
          <w:lang w:val="id-ID"/>
        </w:rPr>
        <w:t xml:space="preserve">conducted in Kampar Regency and Indragiri Hilir Regency in 2013. The study site was chosen by the purposive sampling. These two study site had made access </w:t>
      </w:r>
      <w:r w:rsidRPr="00EA1995">
        <w:rPr>
          <w:spacing w:val="-3"/>
          <w:lang w:val="id-ID"/>
        </w:rPr>
        <w:t xml:space="preserve">to the </w:t>
      </w:r>
      <w:r w:rsidRPr="00EA1995">
        <w:rPr>
          <w:lang w:val="id-ID"/>
        </w:rPr>
        <w:t xml:space="preserve">financial institutions both </w:t>
      </w:r>
      <w:r w:rsidRPr="00EA1995">
        <w:rPr>
          <w:spacing w:val="-2"/>
          <w:lang w:val="id-ID"/>
        </w:rPr>
        <w:t xml:space="preserve">formal </w:t>
      </w:r>
      <w:r w:rsidRPr="00EA1995">
        <w:rPr>
          <w:lang w:val="id-ID"/>
        </w:rPr>
        <w:t xml:space="preserve">and non- formal. The number of respondents in each regency were 60 farm households and 6 respondents who perform non-formal credit. The research result shows: (i) the financial institutions that are accessible to farmers is non-formal financial institution where the system of loan repayment and repayment periods adjusted </w:t>
      </w:r>
      <w:r w:rsidRPr="00EA1995">
        <w:rPr>
          <w:spacing w:val="-3"/>
          <w:lang w:val="id-ID"/>
        </w:rPr>
        <w:t xml:space="preserve">to </w:t>
      </w:r>
      <w:r w:rsidRPr="00EA1995">
        <w:rPr>
          <w:lang w:val="id-ID"/>
        </w:rPr>
        <w:t xml:space="preserve">the type of dominant cultivated agricultural commodities, the types of loans are money or the production input; (ii) </w:t>
      </w:r>
      <w:r w:rsidRPr="00EA1995">
        <w:rPr>
          <w:spacing w:val="-3"/>
          <w:lang w:val="id-ID"/>
        </w:rPr>
        <w:t xml:space="preserve">the </w:t>
      </w:r>
      <w:r w:rsidRPr="00EA1995">
        <w:rPr>
          <w:lang w:val="id-ID"/>
        </w:rPr>
        <w:t xml:space="preserve">participation of farm households when accessing financial institutions, especially non-formal is high at almost 30% from respondents. In general, farmers need loans for production activities. The loans are borrowed in the form of production input that is returned after harvest. (3) Around 98% of the repayment are classified </w:t>
      </w:r>
      <w:r w:rsidRPr="00EA1995">
        <w:rPr>
          <w:spacing w:val="-3"/>
          <w:lang w:val="id-ID"/>
        </w:rPr>
        <w:t xml:space="preserve">as </w:t>
      </w:r>
      <w:r w:rsidRPr="00EA1995">
        <w:rPr>
          <w:lang w:val="id-ID"/>
        </w:rPr>
        <w:t>performing</w:t>
      </w:r>
      <w:r w:rsidRPr="00EA1995">
        <w:rPr>
          <w:spacing w:val="-2"/>
          <w:lang w:val="id-ID"/>
        </w:rPr>
        <w:t xml:space="preserve"> </w:t>
      </w:r>
      <w:r w:rsidRPr="00EA1995">
        <w:rPr>
          <w:lang w:val="id-ID"/>
        </w:rPr>
        <w:t>loans.</w:t>
      </w:r>
    </w:p>
    <w:p w:rsidR="00EA1995" w:rsidRPr="00EA1995" w:rsidRDefault="00EA1995" w:rsidP="00EA1995">
      <w:pPr>
        <w:pStyle w:val="BodyText"/>
        <w:spacing w:before="6"/>
        <w:ind w:left="0"/>
        <w:jc w:val="left"/>
        <w:rPr>
          <w:sz w:val="19"/>
          <w:lang w:val="id-ID"/>
        </w:rPr>
      </w:pPr>
    </w:p>
    <w:p w:rsidR="00EA1995" w:rsidRPr="00EA1995" w:rsidRDefault="00EA1995" w:rsidP="00EA1995">
      <w:pPr>
        <w:pStyle w:val="Heading2"/>
        <w:spacing w:line="230" w:lineRule="auto"/>
        <w:ind w:left="1296" w:right="185" w:hanging="1177"/>
        <w:jc w:val="left"/>
        <w:rPr>
          <w:lang w:val="id-ID"/>
        </w:rPr>
      </w:pPr>
      <w:r w:rsidRPr="00EA1995">
        <w:rPr>
          <w:lang w:val="id-ID"/>
        </w:rPr>
        <w:t>Keywords</w:t>
      </w:r>
      <w:r w:rsidRPr="00EA1995">
        <w:rPr>
          <w:spacing w:val="-35"/>
          <w:lang w:val="id-ID"/>
        </w:rPr>
        <w:t xml:space="preserve"> </w:t>
      </w:r>
      <w:r w:rsidRPr="00EA1995">
        <w:rPr>
          <w:i w:val="0"/>
          <w:sz w:val="20"/>
          <w:lang w:val="id-ID"/>
        </w:rPr>
        <w:t>:</w:t>
      </w:r>
      <w:r w:rsidRPr="00EA1995">
        <w:rPr>
          <w:i w:val="0"/>
          <w:spacing w:val="-37"/>
          <w:sz w:val="20"/>
          <w:lang w:val="id-ID"/>
        </w:rPr>
        <w:t xml:space="preserve"> </w:t>
      </w:r>
      <w:r w:rsidRPr="00EA1995">
        <w:rPr>
          <w:lang w:val="id-ID"/>
        </w:rPr>
        <w:t>financing</w:t>
      </w:r>
      <w:r w:rsidRPr="00EA1995">
        <w:rPr>
          <w:spacing w:val="-40"/>
          <w:lang w:val="id-ID"/>
        </w:rPr>
        <w:t xml:space="preserve"> </w:t>
      </w:r>
      <w:r w:rsidRPr="00EA1995">
        <w:rPr>
          <w:lang w:val="id-ID"/>
        </w:rPr>
        <w:t>system,</w:t>
      </w:r>
      <w:r w:rsidRPr="00EA1995">
        <w:rPr>
          <w:spacing w:val="-39"/>
          <w:lang w:val="id-ID"/>
        </w:rPr>
        <w:t xml:space="preserve"> </w:t>
      </w:r>
      <w:r w:rsidRPr="00EA1995">
        <w:rPr>
          <w:lang w:val="id-ID"/>
        </w:rPr>
        <w:t>microfinance</w:t>
      </w:r>
      <w:r w:rsidRPr="00EA1995">
        <w:rPr>
          <w:spacing w:val="-40"/>
          <w:lang w:val="id-ID"/>
        </w:rPr>
        <w:t xml:space="preserve"> </w:t>
      </w:r>
      <w:r w:rsidRPr="00EA1995">
        <w:rPr>
          <w:lang w:val="id-ID"/>
        </w:rPr>
        <w:t>institutions,</w:t>
      </w:r>
      <w:r w:rsidRPr="00EA1995">
        <w:rPr>
          <w:spacing w:val="-39"/>
          <w:lang w:val="id-ID"/>
        </w:rPr>
        <w:t xml:space="preserve"> </w:t>
      </w:r>
      <w:r w:rsidRPr="00EA1995">
        <w:rPr>
          <w:lang w:val="id-ID"/>
        </w:rPr>
        <w:t>Rural</w:t>
      </w:r>
      <w:r w:rsidRPr="00EA1995">
        <w:rPr>
          <w:spacing w:val="-41"/>
          <w:lang w:val="id-ID"/>
        </w:rPr>
        <w:t xml:space="preserve"> </w:t>
      </w:r>
      <w:r w:rsidRPr="00EA1995">
        <w:rPr>
          <w:lang w:val="id-ID"/>
        </w:rPr>
        <w:t>Agribusiness</w:t>
      </w:r>
      <w:r w:rsidRPr="00EA1995">
        <w:rPr>
          <w:spacing w:val="-39"/>
          <w:lang w:val="id-ID"/>
        </w:rPr>
        <w:t xml:space="preserve"> </w:t>
      </w:r>
      <w:r w:rsidRPr="00EA1995">
        <w:rPr>
          <w:lang w:val="id-ID"/>
        </w:rPr>
        <w:t>Development</w:t>
      </w:r>
      <w:r w:rsidRPr="00EA1995">
        <w:rPr>
          <w:spacing w:val="-38"/>
          <w:lang w:val="id-ID"/>
        </w:rPr>
        <w:t xml:space="preserve"> </w:t>
      </w:r>
      <w:r w:rsidRPr="00EA1995">
        <w:rPr>
          <w:lang w:val="id-ID"/>
        </w:rPr>
        <w:t>Program (PUAP).</w:t>
      </w:r>
    </w:p>
    <w:p w:rsidR="00EA1995" w:rsidRDefault="00EA1995" w:rsidP="00EA1995">
      <w:pPr>
        <w:widowControl/>
        <w:autoSpaceDE/>
        <w:autoSpaceDN/>
        <w:spacing w:line="230" w:lineRule="auto"/>
        <w:rPr>
          <w:lang w:val="id-ID"/>
        </w:rPr>
        <w:sectPr w:rsidR="00EA1995">
          <w:pgSz w:w="11910" w:h="16840"/>
          <w:pgMar w:top="1420" w:right="1220" w:bottom="1180" w:left="1580" w:header="719" w:footer="984" w:gutter="0"/>
          <w:cols w:space="720"/>
        </w:sectPr>
      </w:pPr>
    </w:p>
    <w:p w:rsidR="00EA1995" w:rsidRDefault="00EA1995" w:rsidP="00EA1995">
      <w:pPr>
        <w:spacing w:before="99"/>
        <w:ind w:left="1315"/>
        <w:rPr>
          <w:b/>
          <w:sz w:val="24"/>
          <w:lang w:val="id-ID"/>
        </w:rPr>
      </w:pPr>
      <w:r>
        <w:rPr>
          <w:b/>
          <w:sz w:val="24"/>
          <w:lang w:val="id-ID"/>
        </w:rPr>
        <w:lastRenderedPageBreak/>
        <w:t>PENDAHULUAN</w:t>
      </w:r>
    </w:p>
    <w:p w:rsidR="00EA1995" w:rsidRDefault="00EA1995" w:rsidP="00EA1995">
      <w:pPr>
        <w:pStyle w:val="BodyText"/>
        <w:ind w:left="0"/>
        <w:jc w:val="left"/>
        <w:rPr>
          <w:b/>
          <w:sz w:val="31"/>
          <w:lang w:val="id-ID"/>
        </w:rPr>
      </w:pPr>
    </w:p>
    <w:p w:rsidR="00EA1995" w:rsidRDefault="00EA1995" w:rsidP="00EA1995">
      <w:pPr>
        <w:pStyle w:val="BodyText"/>
        <w:spacing w:line="360" w:lineRule="auto"/>
        <w:ind w:right="42"/>
        <w:rPr>
          <w:lang w:val="id-ID"/>
        </w:rPr>
      </w:pPr>
      <w:r>
        <w:rPr>
          <w:lang w:val="id-ID"/>
        </w:rPr>
        <w:t xml:space="preserve">Pengembangan ekonomi kerakyatan dan pengembangan dunia usaha menjadi </w:t>
      </w:r>
      <w:r>
        <w:rPr>
          <w:i/>
          <w:sz w:val="21"/>
          <w:lang w:val="id-ID"/>
        </w:rPr>
        <w:t xml:space="preserve">issue </w:t>
      </w:r>
      <w:r>
        <w:rPr>
          <w:lang w:val="id-ID"/>
        </w:rPr>
        <w:t>kunci dalam program pembangunan di Riau. Termasuk dalam program pemberdayaan ekonomi kerakyatan antara lain adalah pengentasan kemiskinan, mendorong sektor prioritas dan pemberdayaan ekonomi masyarakat melalui pengembangan komoditas unggulan. Pemberdayaan usaha kecil seperti usahatani, dipandang akan mampu menggerakkan ekonomi pedesaan dan pada gilirannya akan berdampak pada tumbuhnya ekonomi nasional (Ihwan,</w:t>
      </w:r>
      <w:r>
        <w:rPr>
          <w:spacing w:val="1"/>
          <w:lang w:val="id-ID"/>
        </w:rPr>
        <w:t xml:space="preserve"> </w:t>
      </w:r>
      <w:r>
        <w:rPr>
          <w:lang w:val="id-ID"/>
        </w:rPr>
        <w:t>2007).</w:t>
      </w:r>
    </w:p>
    <w:p w:rsidR="00EA1995" w:rsidRDefault="00EA1995" w:rsidP="00EA1995">
      <w:pPr>
        <w:pStyle w:val="BodyText"/>
        <w:spacing w:line="226" w:lineRule="exact"/>
        <w:ind w:left="830"/>
        <w:rPr>
          <w:lang w:val="id-ID"/>
        </w:rPr>
      </w:pPr>
      <w:r>
        <w:rPr>
          <w:lang w:val="id-ID"/>
        </w:rPr>
        <w:t>Menurut Ashari (2006),</w:t>
      </w:r>
      <w:r>
        <w:rPr>
          <w:spacing w:val="52"/>
          <w:lang w:val="id-ID"/>
        </w:rPr>
        <w:t xml:space="preserve"> </w:t>
      </w:r>
      <w:r>
        <w:rPr>
          <w:lang w:val="id-ID"/>
        </w:rPr>
        <w:t>kegiatan</w:t>
      </w:r>
    </w:p>
    <w:p w:rsidR="00EA1995" w:rsidRDefault="00EA1995" w:rsidP="00EA1995">
      <w:pPr>
        <w:pStyle w:val="BodyText"/>
        <w:spacing w:before="124" w:line="360" w:lineRule="auto"/>
        <w:ind w:right="41"/>
        <w:rPr>
          <w:lang w:val="id-ID"/>
        </w:rPr>
      </w:pPr>
      <w:r>
        <w:rPr>
          <w:lang w:val="id-ID"/>
        </w:rPr>
        <w:t>perekonomian pada umumnya masih banyak didominasi oleh usaha-usaha skala mikro dan kecil dengan pelaku utamanya petani, buruh tani, pedagang sarana produksi dan hasil pertanian dengan permasalahan utama adalah kelangkaan modal yang merupakan siklus mata rantai kemiskinan pada masyarakat pedesaan.</w:t>
      </w:r>
    </w:p>
    <w:p w:rsidR="00EA1995" w:rsidRDefault="00EA1995" w:rsidP="00EA1995">
      <w:pPr>
        <w:pStyle w:val="BodyText"/>
        <w:spacing w:line="360" w:lineRule="auto"/>
        <w:ind w:right="38" w:firstLine="710"/>
        <w:rPr>
          <w:lang w:val="id-ID"/>
        </w:rPr>
      </w:pPr>
      <w:r>
        <w:rPr>
          <w:lang w:val="id-ID"/>
        </w:rPr>
        <w:t>Terkait dengan program pemberdayaan ekonomi disektor pertanian, permasalahan utama yang mendasar adalah  adanya tenggang waktu yang relatif lama antara saat tanam hingga saat panen dengan risiko usaha yang cukup besar, seperti kegagalan panen akibat faktor internal dan eksternal dalam pengelolaan usahatani (Dirjen Pembiayaan, 2004). Kondisi ini menjadi kendala bagi petani untuk dapat memanfaatkan dana yang tersedia pada lembaga keuangan formal, (Khusnul, 2011). Menurut Wirjono (2005), pemberian akses yang luas terhadap terhadap sumber- sumber pembiayaan kecil dan mikro dari lembaga keuangan mikro sangat</w:t>
      </w:r>
      <w:r>
        <w:rPr>
          <w:spacing w:val="40"/>
          <w:lang w:val="id-ID"/>
        </w:rPr>
        <w:t xml:space="preserve"> </w:t>
      </w:r>
      <w:r>
        <w:rPr>
          <w:lang w:val="id-ID"/>
        </w:rPr>
        <w:t>membantu</w:t>
      </w:r>
    </w:p>
    <w:p w:rsidR="00EA1995" w:rsidRDefault="00EA1995" w:rsidP="00EA1995">
      <w:pPr>
        <w:pStyle w:val="BodyText"/>
        <w:spacing w:before="91" w:line="360" w:lineRule="auto"/>
        <w:ind w:right="187"/>
        <w:rPr>
          <w:lang w:val="id-ID"/>
        </w:rPr>
      </w:pPr>
      <w:r>
        <w:rPr>
          <w:lang w:val="id-ID"/>
        </w:rPr>
        <w:br w:type="column"/>
      </w:r>
      <w:r>
        <w:rPr>
          <w:lang w:val="id-ID"/>
        </w:rPr>
        <w:lastRenderedPageBreak/>
        <w:t>masyarakat miskin yang memiliki kemauan dan kemampuan produktif untuk mengembangkan usahanya. Kanjeng (2013),  menyatakan  bahwa lembaga keuangan mikro yang merupakan salah satu pilar dalam proses intermediasi keuangan dipedesan sangat dibutuhkan oleh masyarakat baik untuk produksi, konsumsi dan menyimpan hasil usaha. Menurut Sumarno (2009), bantuan modal dengan perbaikan kelembagaan petani merupakan salah satu bagian untuk melakukan pemberdayaan ekonomi petani terutama dalam penyediaan modal usahatani dan menumbuhkan kembangkan unit-unit usaha produktif</w:t>
      </w:r>
      <w:r>
        <w:rPr>
          <w:spacing w:val="-3"/>
          <w:lang w:val="id-ID"/>
        </w:rPr>
        <w:t xml:space="preserve"> </w:t>
      </w:r>
      <w:r>
        <w:rPr>
          <w:lang w:val="id-ID"/>
        </w:rPr>
        <w:t>dipedesaan.</w:t>
      </w:r>
    </w:p>
    <w:p w:rsidR="00EA1995" w:rsidRDefault="00EA1995" w:rsidP="00EA1995">
      <w:pPr>
        <w:pStyle w:val="BodyText"/>
        <w:tabs>
          <w:tab w:val="left" w:pos="1862"/>
          <w:tab w:val="left" w:pos="3475"/>
        </w:tabs>
        <w:spacing w:before="4" w:line="360" w:lineRule="auto"/>
        <w:ind w:right="186" w:firstLine="710"/>
        <w:rPr>
          <w:lang w:val="id-ID"/>
        </w:rPr>
      </w:pPr>
      <w:r>
        <w:rPr>
          <w:lang w:val="id-ID"/>
        </w:rPr>
        <w:t>Kelembagaan ekonomi yang diunggulkan pada masa yang akan datang adalah lembaga ekonomi yang dapat mentransformasikan ekonomi tradisi menjadi pembentuk struktur ekonomi pasar, yang dicirikan sebagai berikut : (1) petani (produsen) haruslah menjadi pemilik saham terhadap keseluruh jaringan kegiatan ekonomi desa sehingga secara kolektif petani adalah penguasa</w:t>
      </w:r>
      <w:r>
        <w:rPr>
          <w:lang w:val="id-ID"/>
        </w:rPr>
        <w:tab/>
        <w:t>jaringan</w:t>
      </w:r>
      <w:r>
        <w:rPr>
          <w:lang w:val="id-ID"/>
        </w:rPr>
        <w:tab/>
      </w:r>
      <w:r>
        <w:rPr>
          <w:spacing w:val="-1"/>
          <w:lang w:val="id-ID"/>
        </w:rPr>
        <w:t>agribisnis;</w:t>
      </w:r>
    </w:p>
    <w:p w:rsidR="00EA1995" w:rsidRDefault="00EA1995" w:rsidP="00EA1995">
      <w:pPr>
        <w:pStyle w:val="BodyText"/>
        <w:spacing w:line="360" w:lineRule="auto"/>
        <w:ind w:right="187"/>
        <w:rPr>
          <w:lang w:val="id-ID"/>
        </w:rPr>
      </w:pPr>
      <w:r>
        <w:rPr>
          <w:lang w:val="id-ID"/>
        </w:rPr>
        <w:t>(2) keorganisasian petani meliputi keseluruhan jaringan agribisnis ; (3) Output suatu usahatani tidak hanya bahan mentah tetapi juga komoditas olahan yang telah meperoleh perlakuan iptek serta (4) adanya hubungan kemitraan antar pelaku agribisnis dengan menerapkan azas keterbukaan dan demokrasi (Badan Pengkajian dan Kebijakan Perdagangan, 2013)</w:t>
      </w:r>
    </w:p>
    <w:p w:rsidR="00EA1995" w:rsidRDefault="00EA1995" w:rsidP="00EA1995">
      <w:pPr>
        <w:pStyle w:val="BodyText"/>
        <w:spacing w:line="360" w:lineRule="auto"/>
        <w:ind w:right="188" w:firstLine="720"/>
        <w:rPr>
          <w:lang w:val="id-ID"/>
        </w:rPr>
      </w:pPr>
      <w:r>
        <w:rPr>
          <w:lang w:val="id-ID"/>
        </w:rPr>
        <w:t>Tripanaji (2003), menyatakan bahwa peran lembaga pembiayaan mikro sangat besar artinya terutama dalam mengatasi kesulitan permodalan petani. Model Pengembangan</w:t>
      </w:r>
    </w:p>
    <w:p w:rsidR="00EA1995" w:rsidRDefault="00EA1995" w:rsidP="00EA1995">
      <w:pPr>
        <w:widowControl/>
        <w:autoSpaceDE/>
        <w:autoSpaceDN/>
        <w:spacing w:line="360" w:lineRule="auto"/>
        <w:rPr>
          <w:lang w:val="id-ID"/>
        </w:rPr>
        <w:sectPr w:rsidR="00EA1995">
          <w:pgSz w:w="11910" w:h="16840"/>
          <w:pgMar w:top="1420" w:right="1220" w:bottom="1180" w:left="1580" w:header="719" w:footer="984" w:gutter="0"/>
          <w:cols w:num="2" w:space="720" w:equalWidth="0">
            <w:col w:w="4420" w:space="123"/>
            <w:col w:w="4567"/>
          </w:cols>
        </w:sectPr>
      </w:pPr>
    </w:p>
    <w:p w:rsidR="00EA1995" w:rsidRDefault="00EA1995" w:rsidP="00EA1995">
      <w:pPr>
        <w:pStyle w:val="BodyText"/>
        <w:spacing w:before="91" w:line="355" w:lineRule="auto"/>
        <w:ind w:right="42"/>
        <w:rPr>
          <w:lang w:val="id-ID"/>
        </w:rPr>
      </w:pPr>
      <w:r>
        <w:rPr>
          <w:lang w:val="id-ID"/>
        </w:rPr>
        <w:lastRenderedPageBreak/>
        <w:t xml:space="preserve">Usaha Agribisnis Pedesaan (PUAP) yang diluncurkan pemerintah, diharapkan dapat menjadi salah satu pionir dalam menumbuhkan kelembagaan keungan mikro dipedesaan yang sangat dibutuhkan petani dalam meperlancar usaha produktif dipedesaan. Menurut Syukri </w:t>
      </w:r>
      <w:r>
        <w:rPr>
          <w:i/>
          <w:sz w:val="21"/>
          <w:lang w:val="id-ID"/>
        </w:rPr>
        <w:t xml:space="preserve">et al </w:t>
      </w:r>
      <w:r>
        <w:rPr>
          <w:lang w:val="id-ID"/>
        </w:rPr>
        <w:t>(2008), untuk menumbuh kembangkan kelembagaan pembiayaan mikro dipedesaan sangat diperlukan kesiapan baik dana maupun manajemen dalam pengelolaan dan pelayanan pinjaman kepada masyarakat tani, sehingga dapat menjangkau lebih banyak petani dan kedepan diharapkan akan tumbuh usahatani yang berorientasi bisnis dimana petani terlibat secara keseluruhan dalam kegiatan agribisnis yang dilakukannya.</w:t>
      </w:r>
    </w:p>
    <w:p w:rsidR="00EA1995" w:rsidRDefault="00EA1995" w:rsidP="00EA1995">
      <w:pPr>
        <w:pStyle w:val="BodyText"/>
        <w:ind w:left="0"/>
        <w:jc w:val="left"/>
        <w:rPr>
          <w:sz w:val="24"/>
          <w:lang w:val="id-ID"/>
        </w:rPr>
      </w:pPr>
    </w:p>
    <w:p w:rsidR="00EA1995" w:rsidRDefault="00EA1995" w:rsidP="00EA1995">
      <w:pPr>
        <w:pStyle w:val="Heading1"/>
        <w:spacing w:before="160"/>
        <w:ind w:left="945"/>
        <w:rPr>
          <w:lang w:val="id-ID"/>
        </w:rPr>
      </w:pPr>
      <w:r>
        <w:rPr>
          <w:lang w:val="id-ID"/>
        </w:rPr>
        <w:t>METODE PENELITIAN</w:t>
      </w:r>
    </w:p>
    <w:p w:rsidR="00EA1995" w:rsidRDefault="00EA1995" w:rsidP="00EA1995">
      <w:pPr>
        <w:pStyle w:val="BodyText"/>
        <w:ind w:left="0"/>
        <w:jc w:val="left"/>
        <w:rPr>
          <w:b/>
          <w:sz w:val="31"/>
          <w:lang w:val="id-ID"/>
        </w:rPr>
      </w:pPr>
    </w:p>
    <w:p w:rsidR="00EA1995" w:rsidRDefault="00EA1995" w:rsidP="00EA1995">
      <w:pPr>
        <w:pStyle w:val="Heading3"/>
        <w:rPr>
          <w:lang w:val="id-ID"/>
        </w:rPr>
      </w:pPr>
      <w:r>
        <w:rPr>
          <w:lang w:val="id-ID"/>
        </w:rPr>
        <w:t>Lokasi dan Waktu Pengkajian</w:t>
      </w:r>
    </w:p>
    <w:p w:rsidR="00EA1995" w:rsidRDefault="00EA1995" w:rsidP="00EA1995">
      <w:pPr>
        <w:pStyle w:val="BodyText"/>
        <w:spacing w:before="9"/>
        <w:ind w:left="0"/>
        <w:jc w:val="left"/>
        <w:rPr>
          <w:b/>
          <w:sz w:val="19"/>
          <w:lang w:val="id-ID"/>
        </w:rPr>
      </w:pPr>
    </w:p>
    <w:p w:rsidR="00EA1995" w:rsidRDefault="00EA1995" w:rsidP="00EA1995">
      <w:pPr>
        <w:pStyle w:val="BodyText"/>
        <w:spacing w:line="360" w:lineRule="auto"/>
        <w:ind w:right="40" w:firstLine="720"/>
        <w:rPr>
          <w:lang w:val="id-ID"/>
        </w:rPr>
      </w:pPr>
      <w:r>
        <w:rPr>
          <w:lang w:val="id-ID"/>
        </w:rPr>
        <w:t>Pengkajian ini dilaksanakan di Kabupaten Kampar dan Kabupaten Indragiri Hilir Tahun</w:t>
      </w:r>
      <w:r>
        <w:rPr>
          <w:spacing w:val="-8"/>
          <w:lang w:val="id-ID"/>
        </w:rPr>
        <w:t xml:space="preserve"> </w:t>
      </w:r>
      <w:r>
        <w:rPr>
          <w:lang w:val="id-ID"/>
        </w:rPr>
        <w:t>2013.</w:t>
      </w:r>
    </w:p>
    <w:p w:rsidR="00EA1995" w:rsidRDefault="00EA1995" w:rsidP="00EA1995">
      <w:pPr>
        <w:pStyle w:val="BodyText"/>
        <w:spacing w:before="2"/>
        <w:ind w:left="0"/>
        <w:jc w:val="left"/>
        <w:rPr>
          <w:lang w:val="id-ID"/>
        </w:rPr>
      </w:pPr>
    </w:p>
    <w:p w:rsidR="00EA1995" w:rsidRDefault="00EA1995" w:rsidP="00EA1995">
      <w:pPr>
        <w:pStyle w:val="Heading3"/>
        <w:spacing w:before="1"/>
        <w:rPr>
          <w:lang w:val="id-ID"/>
        </w:rPr>
      </w:pPr>
      <w:r>
        <w:rPr>
          <w:lang w:val="id-ID"/>
        </w:rPr>
        <w:t>Metode Pengambilan Sampel</w:t>
      </w:r>
    </w:p>
    <w:p w:rsidR="00EA1995" w:rsidRDefault="00EA1995" w:rsidP="00EA1995">
      <w:pPr>
        <w:pStyle w:val="BodyText"/>
        <w:spacing w:before="2"/>
        <w:ind w:left="0"/>
        <w:jc w:val="left"/>
        <w:rPr>
          <w:b/>
          <w:lang w:val="id-ID"/>
        </w:rPr>
      </w:pPr>
    </w:p>
    <w:p w:rsidR="00EA1995" w:rsidRDefault="00EA1995" w:rsidP="00EA1995">
      <w:pPr>
        <w:pStyle w:val="BodyText"/>
        <w:spacing w:line="360" w:lineRule="auto"/>
        <w:ind w:right="38" w:firstLine="720"/>
        <w:rPr>
          <w:lang w:val="id-ID"/>
        </w:rPr>
      </w:pPr>
      <w:r>
        <w:rPr>
          <w:lang w:val="id-ID"/>
        </w:rPr>
        <w:t>Lokasi pengambilan sample ditentukan secara purposif Random Sampling yaitu daerah yang telah melakukan akses terhadap lembaga pembiayaan keuangan baik formal maupun non formal. Jumlah responden pada setiap kabupaten sebanyak 60 orang rumah tangga tani dan 6 orang yang melakukan perkreditan non formal. Pemilihan sampel responden ditentukan berdasarkan perannya dalam aktifitas pemberian kredit kepada masyarakat desa. Data yang telah terkumpul selanjutnya ditabulasi dan dianalisis secara</w:t>
      </w:r>
      <w:r>
        <w:rPr>
          <w:spacing w:val="-10"/>
          <w:lang w:val="id-ID"/>
        </w:rPr>
        <w:t xml:space="preserve"> </w:t>
      </w:r>
      <w:r>
        <w:rPr>
          <w:lang w:val="id-ID"/>
        </w:rPr>
        <w:t>diskriptif.</w:t>
      </w:r>
    </w:p>
    <w:p w:rsidR="00EA1995" w:rsidRDefault="00EA1995" w:rsidP="00EA1995">
      <w:pPr>
        <w:pStyle w:val="Heading1"/>
        <w:spacing w:before="99"/>
        <w:ind w:left="686"/>
        <w:rPr>
          <w:lang w:val="id-ID"/>
        </w:rPr>
      </w:pPr>
      <w:r>
        <w:rPr>
          <w:bCs w:val="0"/>
          <w:lang w:val="id-ID"/>
        </w:rPr>
        <w:br w:type="column"/>
      </w:r>
      <w:r>
        <w:rPr>
          <w:lang w:val="id-ID"/>
        </w:rPr>
        <w:lastRenderedPageBreak/>
        <w:t>HASIL DAN PEMBAHASAN</w:t>
      </w:r>
    </w:p>
    <w:p w:rsidR="00EA1995" w:rsidRDefault="00EA1995" w:rsidP="00EA1995">
      <w:pPr>
        <w:pStyle w:val="BodyText"/>
        <w:ind w:left="0"/>
        <w:jc w:val="left"/>
        <w:rPr>
          <w:b/>
          <w:sz w:val="31"/>
          <w:lang w:val="id-ID"/>
        </w:rPr>
      </w:pPr>
    </w:p>
    <w:p w:rsidR="00EA1995" w:rsidRDefault="00EA1995" w:rsidP="00EA1995">
      <w:pPr>
        <w:pStyle w:val="Heading3"/>
        <w:ind w:right="187"/>
        <w:rPr>
          <w:lang w:val="id-ID"/>
        </w:rPr>
      </w:pPr>
      <w:r>
        <w:rPr>
          <w:lang w:val="id-ID"/>
        </w:rPr>
        <w:t>Sistem Perkreditan Pada Lembaga Pembiayaan Keuangan Koperasi  Unit Desa</w:t>
      </w:r>
      <w:r>
        <w:rPr>
          <w:spacing w:val="-2"/>
          <w:lang w:val="id-ID"/>
        </w:rPr>
        <w:t xml:space="preserve"> </w:t>
      </w:r>
      <w:r>
        <w:rPr>
          <w:lang w:val="id-ID"/>
        </w:rPr>
        <w:t>(KUD)</w:t>
      </w:r>
    </w:p>
    <w:p w:rsidR="00EA1995" w:rsidRDefault="00EA1995" w:rsidP="00EA1995">
      <w:pPr>
        <w:pStyle w:val="BodyText"/>
        <w:spacing w:before="10"/>
        <w:ind w:left="0"/>
        <w:jc w:val="left"/>
        <w:rPr>
          <w:b/>
          <w:sz w:val="19"/>
          <w:lang w:val="id-ID"/>
        </w:rPr>
      </w:pPr>
    </w:p>
    <w:p w:rsidR="00EA1995" w:rsidRDefault="00EA1995" w:rsidP="00EA1995">
      <w:pPr>
        <w:pStyle w:val="BodyText"/>
        <w:spacing w:line="360" w:lineRule="auto"/>
        <w:ind w:right="188" w:firstLine="720"/>
        <w:rPr>
          <w:lang w:val="id-ID"/>
        </w:rPr>
      </w:pPr>
      <w:r>
        <w:rPr>
          <w:lang w:val="id-ID"/>
        </w:rPr>
        <w:t>Sistem kredit yang diterapkan oleh Koperasi Unit Desa (KUD) terlihat pada tabel 1, untuk Kabupaten Kampar berkisar antara 6 – 10 bulan, dan Kabupaten Indragiri Hilir 4 bulan. Dalam penetapan waktu pengembalian tergantung kesepakatan anggota. Jenis pinjaman yang diberikan KUD adalah sarana produksi (pupuk) dan pelayanan jasa traktor. Bentuk pengembalian pinjaman dalam bentuk natura (gabah) yang dibayar setelah panen, kecuali untuk jasa traktor di kabupaten Kampar dibayarkan dalam bentuk uang yang dikembalikan setelah panen. Suku bunga yang dikenakan untuk peminjam bervariasi</w:t>
      </w:r>
      <w:r>
        <w:rPr>
          <w:spacing w:val="60"/>
          <w:lang w:val="id-ID"/>
        </w:rPr>
        <w:t xml:space="preserve"> </w:t>
      </w:r>
      <w:r>
        <w:rPr>
          <w:lang w:val="id-ID"/>
        </w:rPr>
        <w:t>antara</w:t>
      </w:r>
    </w:p>
    <w:p w:rsidR="00EA1995" w:rsidRDefault="00EA1995" w:rsidP="00EA1995">
      <w:pPr>
        <w:pStyle w:val="BodyText"/>
        <w:spacing w:before="1" w:line="360" w:lineRule="auto"/>
        <w:ind w:right="186"/>
        <w:rPr>
          <w:lang w:val="id-ID"/>
        </w:rPr>
      </w:pPr>
      <w:r>
        <w:rPr>
          <w:lang w:val="id-ID"/>
        </w:rPr>
        <w:t xml:space="preserve">1 – 2 % per bulan. Untuk pinjaman sarana produksi KUD tidak dapat menyediakan sepanjang waktu sesuai dengan kebutuhan petani, hal ini dikarenakan terbatasnya modal KUD, dan tidak semua petani (anggota) yang akses dengan KUD. Hampir semua KUD di Kecamatan yang diamati tidak aktif melaksanakan fungsinya, bahkan KUD tersebut cendrung bubar (tidak ada lagi), </w:t>
      </w:r>
      <w:r>
        <w:rPr>
          <w:spacing w:val="-3"/>
          <w:lang w:val="id-ID"/>
        </w:rPr>
        <w:t xml:space="preserve">hal </w:t>
      </w:r>
      <w:r>
        <w:rPr>
          <w:lang w:val="id-ID"/>
        </w:rPr>
        <w:t>ini disebabkan karena manajemen KUD  yang buruk dan tidak ada keterbukaan antara pengurus KUD dengan anggotanya baik dari segi administrasi maupun</w:t>
      </w:r>
      <w:r>
        <w:rPr>
          <w:spacing w:val="-3"/>
          <w:lang w:val="id-ID"/>
        </w:rPr>
        <w:t xml:space="preserve"> </w:t>
      </w:r>
      <w:r>
        <w:rPr>
          <w:lang w:val="id-ID"/>
        </w:rPr>
        <w:t>keuangan.</w:t>
      </w:r>
    </w:p>
    <w:p w:rsidR="00EA1995" w:rsidRDefault="00EA1995" w:rsidP="00EA1995">
      <w:pPr>
        <w:pStyle w:val="BodyText"/>
        <w:tabs>
          <w:tab w:val="left" w:pos="2597"/>
          <w:tab w:val="left" w:pos="3840"/>
        </w:tabs>
        <w:spacing w:before="2" w:line="360" w:lineRule="auto"/>
        <w:ind w:right="184" w:firstLine="720"/>
        <w:rPr>
          <w:lang w:val="id-ID"/>
        </w:rPr>
      </w:pPr>
      <w:r>
        <w:rPr>
          <w:lang w:val="id-ID"/>
        </w:rPr>
        <w:t>Aksesibilitas</w:t>
      </w:r>
      <w:r>
        <w:rPr>
          <w:lang w:val="id-ID"/>
        </w:rPr>
        <w:tab/>
        <w:t>petani</w:t>
      </w:r>
      <w:r>
        <w:rPr>
          <w:lang w:val="id-ID"/>
        </w:rPr>
        <w:tab/>
      </w:r>
      <w:r>
        <w:rPr>
          <w:spacing w:val="-4"/>
          <w:lang w:val="id-ID"/>
        </w:rPr>
        <w:t xml:space="preserve">dalam </w:t>
      </w:r>
      <w:r>
        <w:rPr>
          <w:lang w:val="id-ID"/>
        </w:rPr>
        <w:t>memanfaatkan jasa KUD di Kabupaten Kampar lebih baik dibandingkan Kabupaten Indragiri Hilir. Petani biasanya memanfaatkan jasa KUD untuk kegiatan usahatani padi, terutama dalam penyediaan pupuk dan jasa traktor untuk pengolahan tanah. Bentuk</w:t>
      </w:r>
      <w:r>
        <w:rPr>
          <w:spacing w:val="57"/>
          <w:lang w:val="id-ID"/>
        </w:rPr>
        <w:t xml:space="preserve"> </w:t>
      </w:r>
      <w:r>
        <w:rPr>
          <w:lang w:val="id-ID"/>
        </w:rPr>
        <w:t>pengembalian</w:t>
      </w:r>
    </w:p>
    <w:p w:rsidR="00EA1995" w:rsidRDefault="00EA1995" w:rsidP="00EA1995">
      <w:pPr>
        <w:widowControl/>
        <w:autoSpaceDE/>
        <w:autoSpaceDN/>
        <w:spacing w:line="360" w:lineRule="auto"/>
        <w:rPr>
          <w:lang w:val="id-ID"/>
        </w:rPr>
        <w:sectPr w:rsidR="00EA1995">
          <w:pgSz w:w="11910" w:h="16840"/>
          <w:pgMar w:top="1420" w:right="1220" w:bottom="1180" w:left="1580" w:header="719" w:footer="984" w:gutter="0"/>
          <w:cols w:num="2" w:space="720" w:equalWidth="0">
            <w:col w:w="4420" w:space="122"/>
            <w:col w:w="4568"/>
          </w:cols>
        </w:sectPr>
      </w:pPr>
    </w:p>
    <w:p w:rsidR="00EA1995" w:rsidRDefault="00EA1995" w:rsidP="00EA1995">
      <w:pPr>
        <w:pStyle w:val="BodyText"/>
        <w:spacing w:before="91" w:line="360" w:lineRule="auto"/>
        <w:ind w:right="86"/>
        <w:rPr>
          <w:lang w:val="id-ID"/>
        </w:rPr>
      </w:pPr>
      <w:r>
        <w:rPr>
          <w:lang w:val="id-ID"/>
        </w:rPr>
        <w:lastRenderedPageBreak/>
        <w:t>pinjaman bisa dalam bentuk natura (gabah) atau dalam bentuk uang yang disesuaikan dengan nilai jenis pinjaman.</w:t>
      </w:r>
    </w:p>
    <w:p w:rsidR="00EA1995" w:rsidRDefault="00EA1995" w:rsidP="00EA1995">
      <w:pPr>
        <w:pStyle w:val="BodyText"/>
        <w:spacing w:before="3"/>
        <w:ind w:left="0"/>
        <w:jc w:val="left"/>
        <w:rPr>
          <w:lang w:val="id-ID"/>
        </w:rPr>
      </w:pPr>
    </w:p>
    <w:p w:rsidR="00EA1995" w:rsidRDefault="00EA1995" w:rsidP="00EA1995">
      <w:pPr>
        <w:pStyle w:val="BodyText"/>
        <w:ind w:left="969" w:right="87" w:hanging="851"/>
        <w:rPr>
          <w:lang w:val="id-ID"/>
        </w:rPr>
      </w:pPr>
      <w:r>
        <w:rPr>
          <w:lang w:val="id-ID"/>
        </w:rPr>
        <w:t xml:space="preserve">Tabel 1: Sistem Perkreditan Melalui Koperasi Unit </w:t>
      </w:r>
      <w:r>
        <w:rPr>
          <w:spacing w:val="-3"/>
          <w:lang w:val="id-ID"/>
        </w:rPr>
        <w:t xml:space="preserve">Desa </w:t>
      </w:r>
      <w:r>
        <w:rPr>
          <w:lang w:val="id-ID"/>
        </w:rPr>
        <w:t xml:space="preserve">(KUD) </w:t>
      </w:r>
      <w:r>
        <w:rPr>
          <w:spacing w:val="-3"/>
          <w:lang w:val="id-ID"/>
        </w:rPr>
        <w:t xml:space="preserve">di  </w:t>
      </w:r>
      <w:r>
        <w:rPr>
          <w:lang w:val="id-ID"/>
        </w:rPr>
        <w:t>Kabupaten Kampar dan Kabupaten Indragiri Hilir, 2013</w:t>
      </w:r>
    </w:p>
    <w:p w:rsidR="00EA1995" w:rsidRDefault="00EA1995" w:rsidP="00EA1995">
      <w:pPr>
        <w:pStyle w:val="BodyText"/>
        <w:spacing w:before="1"/>
        <w:ind w:left="0"/>
        <w:jc w:val="left"/>
        <w:rPr>
          <w:lang w:val="id-ID"/>
        </w:rPr>
      </w:pPr>
    </w:p>
    <w:tbl>
      <w:tblPr>
        <w:tblW w:w="0" w:type="auto"/>
        <w:tblInd w:w="127" w:type="dxa"/>
        <w:tblLayout w:type="fixed"/>
        <w:tblCellMar>
          <w:left w:w="0" w:type="dxa"/>
          <w:right w:w="0" w:type="dxa"/>
        </w:tblCellMar>
        <w:tblLook w:val="01E0" w:firstRow="1" w:lastRow="1" w:firstColumn="1" w:lastColumn="1" w:noHBand="0" w:noVBand="0"/>
      </w:tblPr>
      <w:tblGrid>
        <w:gridCol w:w="1311"/>
        <w:gridCol w:w="804"/>
        <w:gridCol w:w="862"/>
        <w:gridCol w:w="724"/>
        <w:gridCol w:w="600"/>
      </w:tblGrid>
      <w:tr w:rsidR="00EA1995" w:rsidTr="00EA1995">
        <w:trPr>
          <w:trHeight w:val="235"/>
        </w:trPr>
        <w:tc>
          <w:tcPr>
            <w:tcW w:w="1311" w:type="dxa"/>
            <w:tcBorders>
              <w:top w:val="single" w:sz="4" w:space="0" w:color="000000"/>
              <w:left w:val="nil"/>
              <w:bottom w:val="nil"/>
              <w:right w:val="nil"/>
            </w:tcBorders>
            <w:hideMark/>
          </w:tcPr>
          <w:p w:rsidR="00EA1995" w:rsidRDefault="00EA1995">
            <w:pPr>
              <w:pStyle w:val="TableParagraph"/>
              <w:spacing w:line="168" w:lineRule="exact"/>
              <w:ind w:left="435" w:right="436"/>
              <w:jc w:val="center"/>
              <w:rPr>
                <w:sz w:val="14"/>
                <w:lang w:val="id-ID"/>
              </w:rPr>
            </w:pPr>
            <w:r>
              <w:rPr>
                <w:sz w:val="14"/>
                <w:lang w:val="id-ID"/>
              </w:rPr>
              <w:t>Uraian</w:t>
            </w:r>
          </w:p>
        </w:tc>
        <w:tc>
          <w:tcPr>
            <w:tcW w:w="1666" w:type="dxa"/>
            <w:gridSpan w:val="2"/>
            <w:tcBorders>
              <w:top w:val="single" w:sz="4" w:space="0" w:color="000000"/>
              <w:left w:val="nil"/>
              <w:bottom w:val="single" w:sz="4" w:space="0" w:color="000000"/>
              <w:right w:val="nil"/>
            </w:tcBorders>
            <w:hideMark/>
          </w:tcPr>
          <w:p w:rsidR="00EA1995" w:rsidRDefault="00EA1995">
            <w:pPr>
              <w:pStyle w:val="TableParagraph"/>
              <w:spacing w:line="168" w:lineRule="exact"/>
              <w:ind w:left="551" w:right="599"/>
              <w:jc w:val="center"/>
              <w:rPr>
                <w:sz w:val="14"/>
                <w:lang w:val="id-ID"/>
              </w:rPr>
            </w:pPr>
            <w:r>
              <w:rPr>
                <w:sz w:val="14"/>
                <w:lang w:val="id-ID"/>
              </w:rPr>
              <w:t>Kampar</w:t>
            </w:r>
          </w:p>
        </w:tc>
        <w:tc>
          <w:tcPr>
            <w:tcW w:w="1324" w:type="dxa"/>
            <w:gridSpan w:val="2"/>
            <w:tcBorders>
              <w:top w:val="single" w:sz="4" w:space="0" w:color="000000"/>
              <w:left w:val="nil"/>
              <w:bottom w:val="single" w:sz="4" w:space="0" w:color="000000"/>
              <w:right w:val="nil"/>
            </w:tcBorders>
            <w:hideMark/>
          </w:tcPr>
          <w:p w:rsidR="00EA1995" w:rsidRDefault="00EA1995">
            <w:pPr>
              <w:pStyle w:val="TableParagraph"/>
              <w:spacing w:line="168" w:lineRule="exact"/>
              <w:ind w:left="398"/>
              <w:rPr>
                <w:sz w:val="14"/>
                <w:lang w:val="id-ID"/>
              </w:rPr>
            </w:pPr>
            <w:r>
              <w:rPr>
                <w:sz w:val="14"/>
                <w:lang w:val="id-ID"/>
              </w:rPr>
              <w:t>Ind.Hilir</w:t>
            </w:r>
          </w:p>
        </w:tc>
      </w:tr>
      <w:tr w:rsidR="00EA1995" w:rsidTr="00EA1995">
        <w:trPr>
          <w:trHeight w:val="342"/>
        </w:trPr>
        <w:tc>
          <w:tcPr>
            <w:tcW w:w="1311" w:type="dxa"/>
          </w:tcPr>
          <w:p w:rsidR="00EA1995" w:rsidRDefault="00EA1995">
            <w:pPr>
              <w:pStyle w:val="TableParagraph"/>
              <w:rPr>
                <w:rFonts w:ascii="Times New Roman"/>
                <w:sz w:val="16"/>
                <w:lang w:val="id-ID"/>
              </w:rPr>
            </w:pPr>
          </w:p>
        </w:tc>
        <w:tc>
          <w:tcPr>
            <w:tcW w:w="804" w:type="dxa"/>
            <w:tcBorders>
              <w:top w:val="single" w:sz="4" w:space="0" w:color="000000"/>
              <w:left w:val="nil"/>
              <w:bottom w:val="nil"/>
              <w:right w:val="nil"/>
            </w:tcBorders>
            <w:hideMark/>
          </w:tcPr>
          <w:p w:rsidR="00EA1995" w:rsidRDefault="00EA1995">
            <w:pPr>
              <w:pStyle w:val="TableParagraph"/>
              <w:spacing w:line="168" w:lineRule="exact"/>
              <w:ind w:right="192"/>
              <w:jc w:val="right"/>
              <w:rPr>
                <w:sz w:val="14"/>
                <w:lang w:val="id-ID"/>
              </w:rPr>
            </w:pPr>
            <w:r>
              <w:rPr>
                <w:sz w:val="14"/>
                <w:lang w:val="id-ID"/>
              </w:rPr>
              <w:t>Air Tiris</w:t>
            </w:r>
          </w:p>
        </w:tc>
        <w:tc>
          <w:tcPr>
            <w:tcW w:w="862" w:type="dxa"/>
            <w:tcBorders>
              <w:top w:val="single" w:sz="4" w:space="0" w:color="000000"/>
              <w:left w:val="nil"/>
              <w:bottom w:val="nil"/>
              <w:right w:val="nil"/>
            </w:tcBorders>
            <w:hideMark/>
          </w:tcPr>
          <w:p w:rsidR="00EA1995" w:rsidRDefault="00EA1995">
            <w:pPr>
              <w:pStyle w:val="TableParagraph"/>
              <w:spacing w:line="167" w:lineRule="exact"/>
              <w:ind w:left="156"/>
              <w:rPr>
                <w:sz w:val="14"/>
                <w:lang w:val="id-ID"/>
              </w:rPr>
            </w:pPr>
            <w:r>
              <w:rPr>
                <w:sz w:val="14"/>
                <w:lang w:val="id-ID"/>
              </w:rPr>
              <w:t>Kampar</w:t>
            </w:r>
          </w:p>
          <w:p w:rsidR="00EA1995" w:rsidRDefault="00EA1995">
            <w:pPr>
              <w:pStyle w:val="TableParagraph"/>
              <w:tabs>
                <w:tab w:val="left" w:pos="151"/>
                <w:tab w:val="left" w:pos="1006"/>
              </w:tabs>
              <w:spacing w:line="156" w:lineRule="exact"/>
              <w:ind w:left="-2115" w:right="-159"/>
              <w:rPr>
                <w:sz w:val="14"/>
                <w:lang w:val="id-ID"/>
              </w:rPr>
            </w:pPr>
            <w:r>
              <w:rPr>
                <w:w w:val="99"/>
                <w:sz w:val="14"/>
                <w:u w:val="single"/>
                <w:lang w:val="id-ID"/>
              </w:rPr>
              <w:t xml:space="preserve"> </w:t>
            </w:r>
            <w:r>
              <w:rPr>
                <w:sz w:val="14"/>
                <w:u w:val="single"/>
                <w:lang w:val="id-ID"/>
              </w:rPr>
              <w:tab/>
              <w:t>Kiri Hilir</w:t>
            </w:r>
            <w:r>
              <w:rPr>
                <w:sz w:val="14"/>
                <w:u w:val="single"/>
                <w:lang w:val="id-ID"/>
              </w:rPr>
              <w:tab/>
            </w:r>
          </w:p>
        </w:tc>
        <w:tc>
          <w:tcPr>
            <w:tcW w:w="724" w:type="dxa"/>
            <w:tcBorders>
              <w:top w:val="single" w:sz="4" w:space="0" w:color="000000"/>
              <w:left w:val="nil"/>
              <w:bottom w:val="nil"/>
              <w:right w:val="nil"/>
            </w:tcBorders>
            <w:hideMark/>
          </w:tcPr>
          <w:p w:rsidR="00EA1995" w:rsidRDefault="00EA1995">
            <w:pPr>
              <w:pStyle w:val="TableParagraph"/>
              <w:spacing w:line="167" w:lineRule="exact"/>
              <w:ind w:left="192"/>
              <w:rPr>
                <w:sz w:val="14"/>
                <w:lang w:val="id-ID"/>
              </w:rPr>
            </w:pPr>
            <w:r>
              <w:rPr>
                <w:sz w:val="14"/>
                <w:lang w:val="id-ID"/>
              </w:rPr>
              <w:t>Tem</w:t>
            </w:r>
          </w:p>
          <w:p w:rsidR="00EA1995" w:rsidRDefault="00EA1995">
            <w:pPr>
              <w:pStyle w:val="TableParagraph"/>
              <w:tabs>
                <w:tab w:val="left" w:pos="1325"/>
              </w:tabs>
              <w:spacing w:line="156" w:lineRule="exact"/>
              <w:ind w:left="144" w:right="-605"/>
              <w:rPr>
                <w:sz w:val="14"/>
                <w:lang w:val="id-ID"/>
              </w:rPr>
            </w:pPr>
            <w:r>
              <w:rPr>
                <w:sz w:val="14"/>
                <w:u w:val="single"/>
                <w:lang w:val="id-ID"/>
              </w:rPr>
              <w:t>puling</w:t>
            </w:r>
            <w:r>
              <w:rPr>
                <w:sz w:val="14"/>
                <w:u w:val="single"/>
                <w:lang w:val="id-ID"/>
              </w:rPr>
              <w:tab/>
            </w:r>
          </w:p>
        </w:tc>
        <w:tc>
          <w:tcPr>
            <w:tcW w:w="600" w:type="dxa"/>
            <w:tcBorders>
              <w:top w:val="single" w:sz="4" w:space="0" w:color="000000"/>
              <w:left w:val="nil"/>
              <w:bottom w:val="nil"/>
              <w:right w:val="nil"/>
            </w:tcBorders>
            <w:hideMark/>
          </w:tcPr>
          <w:p w:rsidR="00EA1995" w:rsidRDefault="00EA1995">
            <w:pPr>
              <w:pStyle w:val="TableParagraph"/>
              <w:spacing w:line="168" w:lineRule="exact"/>
              <w:ind w:left="136"/>
              <w:rPr>
                <w:sz w:val="14"/>
                <w:lang w:val="id-ID"/>
              </w:rPr>
            </w:pPr>
            <w:r>
              <w:rPr>
                <w:sz w:val="14"/>
                <w:lang w:val="id-ID"/>
              </w:rPr>
              <w:t>Enok</w:t>
            </w:r>
          </w:p>
        </w:tc>
      </w:tr>
      <w:tr w:rsidR="00EA1995" w:rsidTr="00EA1995">
        <w:trPr>
          <w:trHeight w:val="515"/>
        </w:trPr>
        <w:tc>
          <w:tcPr>
            <w:tcW w:w="1311" w:type="dxa"/>
            <w:hideMark/>
          </w:tcPr>
          <w:p w:rsidR="00EA1995" w:rsidRDefault="00EA1995">
            <w:pPr>
              <w:pStyle w:val="TableParagraph"/>
              <w:tabs>
                <w:tab w:val="left" w:pos="825"/>
              </w:tabs>
              <w:spacing w:before="6"/>
              <w:ind w:left="110" w:right="112"/>
              <w:rPr>
                <w:sz w:val="14"/>
                <w:lang w:val="id-ID"/>
              </w:rPr>
            </w:pPr>
            <w:r>
              <w:rPr>
                <w:sz w:val="14"/>
                <w:lang w:val="id-ID"/>
              </w:rPr>
              <w:t>Jangka</w:t>
            </w:r>
            <w:r>
              <w:rPr>
                <w:sz w:val="14"/>
                <w:lang w:val="id-ID"/>
              </w:rPr>
              <w:tab/>
            </w:r>
            <w:r>
              <w:rPr>
                <w:spacing w:val="-4"/>
                <w:sz w:val="14"/>
                <w:lang w:val="id-ID"/>
              </w:rPr>
              <w:t xml:space="preserve">waktu </w:t>
            </w:r>
            <w:r>
              <w:rPr>
                <w:sz w:val="14"/>
                <w:lang w:val="id-ID"/>
              </w:rPr>
              <w:t>pengembalian</w:t>
            </w:r>
          </w:p>
          <w:p w:rsidR="00EA1995" w:rsidRDefault="00EA1995">
            <w:pPr>
              <w:pStyle w:val="TableParagraph"/>
              <w:tabs>
                <w:tab w:val="left" w:pos="4302"/>
              </w:tabs>
              <w:spacing w:line="152" w:lineRule="exact"/>
              <w:ind w:right="-2996"/>
              <w:rPr>
                <w:sz w:val="14"/>
                <w:lang w:val="id-ID"/>
              </w:rPr>
            </w:pPr>
            <w:r>
              <w:rPr>
                <w:w w:val="99"/>
                <w:sz w:val="14"/>
                <w:u w:val="single"/>
                <w:lang w:val="id-ID"/>
              </w:rPr>
              <w:t xml:space="preserve"> </w:t>
            </w:r>
            <w:r>
              <w:rPr>
                <w:sz w:val="14"/>
                <w:u w:val="single"/>
                <w:lang w:val="id-ID"/>
              </w:rPr>
              <w:t xml:space="preserve"> </w:t>
            </w:r>
            <w:r>
              <w:rPr>
                <w:spacing w:val="-21"/>
                <w:sz w:val="14"/>
                <w:u w:val="single"/>
                <w:lang w:val="id-ID"/>
              </w:rPr>
              <w:t xml:space="preserve"> </w:t>
            </w:r>
            <w:r>
              <w:rPr>
                <w:sz w:val="14"/>
                <w:u w:val="single"/>
                <w:lang w:val="id-ID"/>
              </w:rPr>
              <w:t>kredit</w:t>
            </w:r>
            <w:r>
              <w:rPr>
                <w:spacing w:val="-11"/>
                <w:sz w:val="14"/>
                <w:u w:val="single"/>
                <w:lang w:val="id-ID"/>
              </w:rPr>
              <w:t xml:space="preserve"> </w:t>
            </w:r>
            <w:r>
              <w:rPr>
                <w:sz w:val="14"/>
                <w:u w:val="single"/>
                <w:lang w:val="id-ID"/>
              </w:rPr>
              <w:t>(bulan)</w:t>
            </w:r>
            <w:r>
              <w:rPr>
                <w:sz w:val="14"/>
                <w:u w:val="single"/>
                <w:lang w:val="id-ID"/>
              </w:rPr>
              <w:tab/>
            </w:r>
          </w:p>
        </w:tc>
        <w:tc>
          <w:tcPr>
            <w:tcW w:w="804" w:type="dxa"/>
          </w:tcPr>
          <w:p w:rsidR="00EA1995" w:rsidRDefault="00EA1995">
            <w:pPr>
              <w:pStyle w:val="TableParagraph"/>
              <w:spacing w:before="5"/>
              <w:rPr>
                <w:sz w:val="14"/>
                <w:lang w:val="id-ID"/>
              </w:rPr>
            </w:pPr>
          </w:p>
          <w:p w:rsidR="00EA1995" w:rsidRDefault="00EA1995">
            <w:pPr>
              <w:pStyle w:val="TableParagraph"/>
              <w:ind w:right="149"/>
              <w:jc w:val="right"/>
              <w:rPr>
                <w:sz w:val="14"/>
                <w:lang w:val="id-ID"/>
              </w:rPr>
            </w:pPr>
            <w:r>
              <w:rPr>
                <w:w w:val="99"/>
                <w:sz w:val="14"/>
                <w:lang w:val="id-ID"/>
              </w:rPr>
              <w:t>6</w:t>
            </w:r>
          </w:p>
        </w:tc>
        <w:tc>
          <w:tcPr>
            <w:tcW w:w="862" w:type="dxa"/>
          </w:tcPr>
          <w:p w:rsidR="00EA1995" w:rsidRDefault="00EA1995">
            <w:pPr>
              <w:pStyle w:val="TableParagraph"/>
              <w:spacing w:before="5"/>
              <w:rPr>
                <w:sz w:val="14"/>
                <w:lang w:val="id-ID"/>
              </w:rPr>
            </w:pPr>
          </w:p>
          <w:p w:rsidR="00EA1995" w:rsidRDefault="00EA1995">
            <w:pPr>
              <w:pStyle w:val="TableParagraph"/>
              <w:ind w:right="141"/>
              <w:jc w:val="right"/>
              <w:rPr>
                <w:sz w:val="14"/>
                <w:lang w:val="id-ID"/>
              </w:rPr>
            </w:pPr>
            <w:r>
              <w:rPr>
                <w:w w:val="95"/>
                <w:sz w:val="14"/>
                <w:lang w:val="id-ID"/>
              </w:rPr>
              <w:t>10</w:t>
            </w:r>
          </w:p>
        </w:tc>
        <w:tc>
          <w:tcPr>
            <w:tcW w:w="724" w:type="dxa"/>
          </w:tcPr>
          <w:p w:rsidR="00EA1995" w:rsidRDefault="00EA1995">
            <w:pPr>
              <w:pStyle w:val="TableParagraph"/>
              <w:spacing w:before="5"/>
              <w:rPr>
                <w:sz w:val="14"/>
                <w:lang w:val="id-ID"/>
              </w:rPr>
            </w:pPr>
          </w:p>
          <w:p w:rsidR="00EA1995" w:rsidRDefault="00EA1995">
            <w:pPr>
              <w:pStyle w:val="TableParagraph"/>
              <w:ind w:right="131"/>
              <w:jc w:val="right"/>
              <w:rPr>
                <w:sz w:val="14"/>
                <w:lang w:val="id-ID"/>
              </w:rPr>
            </w:pPr>
            <w:r>
              <w:rPr>
                <w:w w:val="99"/>
                <w:sz w:val="14"/>
                <w:lang w:val="id-ID"/>
              </w:rPr>
              <w:t>4</w:t>
            </w:r>
          </w:p>
        </w:tc>
        <w:tc>
          <w:tcPr>
            <w:tcW w:w="600" w:type="dxa"/>
          </w:tcPr>
          <w:p w:rsidR="00EA1995" w:rsidRDefault="00EA1995">
            <w:pPr>
              <w:pStyle w:val="TableParagraph"/>
              <w:spacing w:before="5"/>
              <w:rPr>
                <w:sz w:val="14"/>
                <w:lang w:val="id-ID"/>
              </w:rPr>
            </w:pPr>
          </w:p>
          <w:p w:rsidR="00EA1995" w:rsidRDefault="00EA1995">
            <w:pPr>
              <w:pStyle w:val="TableParagraph"/>
              <w:ind w:right="102"/>
              <w:jc w:val="right"/>
              <w:rPr>
                <w:sz w:val="14"/>
                <w:lang w:val="id-ID"/>
              </w:rPr>
            </w:pPr>
            <w:r>
              <w:rPr>
                <w:w w:val="99"/>
                <w:sz w:val="14"/>
                <w:lang w:val="id-ID"/>
              </w:rPr>
              <w:t>4</w:t>
            </w:r>
          </w:p>
        </w:tc>
      </w:tr>
      <w:tr w:rsidR="00EA1995" w:rsidTr="00EA1995">
        <w:trPr>
          <w:trHeight w:val="513"/>
        </w:trPr>
        <w:tc>
          <w:tcPr>
            <w:tcW w:w="1311" w:type="dxa"/>
            <w:hideMark/>
          </w:tcPr>
          <w:p w:rsidR="00EA1995" w:rsidRDefault="00EA1995">
            <w:pPr>
              <w:pStyle w:val="TableParagraph"/>
              <w:spacing w:before="4" w:line="242" w:lineRule="auto"/>
              <w:ind w:left="110"/>
              <w:rPr>
                <w:sz w:val="14"/>
                <w:lang w:val="id-ID"/>
              </w:rPr>
            </w:pPr>
            <w:r>
              <w:rPr>
                <w:sz w:val="14"/>
                <w:lang w:val="id-ID"/>
              </w:rPr>
              <w:t>Jenis dan jumlah pinjaman/ orang</w:t>
            </w:r>
          </w:p>
          <w:p w:rsidR="00EA1995" w:rsidRDefault="00EA1995">
            <w:pPr>
              <w:pStyle w:val="TableParagraph"/>
              <w:spacing w:line="145" w:lineRule="exact"/>
              <w:ind w:left="110"/>
              <w:rPr>
                <w:sz w:val="14"/>
                <w:lang w:val="id-ID"/>
              </w:rPr>
            </w:pPr>
            <w:r>
              <w:rPr>
                <w:w w:val="99"/>
                <w:sz w:val="14"/>
                <w:lang w:val="id-ID"/>
              </w:rPr>
              <w:t>:</w:t>
            </w:r>
          </w:p>
        </w:tc>
        <w:tc>
          <w:tcPr>
            <w:tcW w:w="804" w:type="dxa"/>
          </w:tcPr>
          <w:p w:rsidR="00EA1995" w:rsidRDefault="00EA1995">
            <w:pPr>
              <w:pStyle w:val="TableParagraph"/>
              <w:rPr>
                <w:rFonts w:ascii="Times New Roman"/>
                <w:sz w:val="16"/>
                <w:lang w:val="id-ID"/>
              </w:rPr>
            </w:pPr>
          </w:p>
        </w:tc>
        <w:tc>
          <w:tcPr>
            <w:tcW w:w="862" w:type="dxa"/>
          </w:tcPr>
          <w:p w:rsidR="00EA1995" w:rsidRDefault="00EA1995">
            <w:pPr>
              <w:pStyle w:val="TableParagraph"/>
              <w:rPr>
                <w:rFonts w:ascii="Times New Roman"/>
                <w:sz w:val="16"/>
                <w:lang w:val="id-ID"/>
              </w:rPr>
            </w:pPr>
          </w:p>
        </w:tc>
        <w:tc>
          <w:tcPr>
            <w:tcW w:w="724" w:type="dxa"/>
          </w:tcPr>
          <w:p w:rsidR="00EA1995" w:rsidRDefault="00EA1995">
            <w:pPr>
              <w:pStyle w:val="TableParagraph"/>
              <w:rPr>
                <w:rFonts w:ascii="Times New Roman"/>
                <w:sz w:val="16"/>
                <w:lang w:val="id-ID"/>
              </w:rPr>
            </w:pPr>
          </w:p>
        </w:tc>
        <w:tc>
          <w:tcPr>
            <w:tcW w:w="600" w:type="dxa"/>
          </w:tcPr>
          <w:p w:rsidR="00EA1995" w:rsidRDefault="00EA1995">
            <w:pPr>
              <w:pStyle w:val="TableParagraph"/>
              <w:rPr>
                <w:rFonts w:ascii="Times New Roman"/>
                <w:sz w:val="16"/>
                <w:lang w:val="id-ID"/>
              </w:rPr>
            </w:pPr>
          </w:p>
        </w:tc>
      </w:tr>
      <w:tr w:rsidR="00EA1995" w:rsidTr="00EA1995">
        <w:trPr>
          <w:trHeight w:val="201"/>
        </w:trPr>
        <w:tc>
          <w:tcPr>
            <w:tcW w:w="1311" w:type="dxa"/>
            <w:hideMark/>
          </w:tcPr>
          <w:p w:rsidR="00EA1995" w:rsidRDefault="00EA1995">
            <w:pPr>
              <w:pStyle w:val="TableParagraph"/>
              <w:spacing w:line="168" w:lineRule="exact"/>
              <w:ind w:left="110"/>
              <w:rPr>
                <w:sz w:val="14"/>
                <w:lang w:val="id-ID"/>
              </w:rPr>
            </w:pPr>
            <w:r>
              <w:rPr>
                <w:sz w:val="14"/>
                <w:lang w:val="id-ID"/>
              </w:rPr>
              <w:t>a. Pupuk (ku)</w:t>
            </w:r>
          </w:p>
        </w:tc>
        <w:tc>
          <w:tcPr>
            <w:tcW w:w="804" w:type="dxa"/>
            <w:hideMark/>
          </w:tcPr>
          <w:p w:rsidR="00EA1995" w:rsidRDefault="00EA1995">
            <w:pPr>
              <w:pStyle w:val="TableParagraph"/>
              <w:spacing w:line="168" w:lineRule="exact"/>
              <w:ind w:right="149"/>
              <w:jc w:val="right"/>
              <w:rPr>
                <w:sz w:val="14"/>
                <w:lang w:val="id-ID"/>
              </w:rPr>
            </w:pPr>
            <w:r>
              <w:rPr>
                <w:w w:val="95"/>
                <w:sz w:val="14"/>
                <w:lang w:val="id-ID"/>
              </w:rPr>
              <w:t>2,5</w:t>
            </w:r>
          </w:p>
        </w:tc>
        <w:tc>
          <w:tcPr>
            <w:tcW w:w="862" w:type="dxa"/>
            <w:hideMark/>
          </w:tcPr>
          <w:p w:rsidR="00EA1995" w:rsidRDefault="00EA1995">
            <w:pPr>
              <w:pStyle w:val="TableParagraph"/>
              <w:spacing w:line="168" w:lineRule="exact"/>
              <w:ind w:right="142"/>
              <w:jc w:val="right"/>
              <w:rPr>
                <w:sz w:val="14"/>
                <w:lang w:val="id-ID"/>
              </w:rPr>
            </w:pPr>
            <w:r>
              <w:rPr>
                <w:w w:val="95"/>
                <w:sz w:val="14"/>
                <w:lang w:val="id-ID"/>
              </w:rPr>
              <w:t>2,5</w:t>
            </w:r>
          </w:p>
        </w:tc>
        <w:tc>
          <w:tcPr>
            <w:tcW w:w="724" w:type="dxa"/>
            <w:hideMark/>
          </w:tcPr>
          <w:p w:rsidR="00EA1995" w:rsidRDefault="00EA1995">
            <w:pPr>
              <w:pStyle w:val="TableParagraph"/>
              <w:spacing w:line="168"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8" w:lineRule="exact"/>
              <w:ind w:right="102"/>
              <w:jc w:val="right"/>
              <w:rPr>
                <w:sz w:val="14"/>
                <w:lang w:val="id-ID"/>
              </w:rPr>
            </w:pPr>
            <w:r>
              <w:rPr>
                <w:w w:val="99"/>
                <w:sz w:val="14"/>
                <w:lang w:val="id-ID"/>
              </w:rPr>
              <w:t>0</w:t>
            </w:r>
          </w:p>
        </w:tc>
      </w:tr>
      <w:tr w:rsidR="00EA1995" w:rsidTr="00EA1995">
        <w:trPr>
          <w:trHeight w:val="369"/>
        </w:trPr>
        <w:tc>
          <w:tcPr>
            <w:tcW w:w="1311" w:type="dxa"/>
            <w:hideMark/>
          </w:tcPr>
          <w:p w:rsidR="00EA1995" w:rsidRDefault="00EA1995">
            <w:pPr>
              <w:pStyle w:val="TableParagraph"/>
              <w:spacing w:before="38" w:line="168" w:lineRule="exact"/>
              <w:ind w:left="394" w:right="311" w:hanging="284"/>
              <w:rPr>
                <w:sz w:val="14"/>
                <w:lang w:val="id-ID"/>
              </w:rPr>
            </w:pPr>
            <w:r>
              <w:rPr>
                <w:sz w:val="14"/>
                <w:lang w:val="id-ID"/>
              </w:rPr>
              <w:t xml:space="preserve">b. Bibit </w:t>
            </w:r>
            <w:r>
              <w:rPr>
                <w:w w:val="95"/>
                <w:sz w:val="14"/>
                <w:lang w:val="id-ID"/>
              </w:rPr>
              <w:t>(Rp000)</w:t>
            </w:r>
          </w:p>
        </w:tc>
        <w:tc>
          <w:tcPr>
            <w:tcW w:w="804" w:type="dxa"/>
            <w:hideMark/>
          </w:tcPr>
          <w:p w:rsidR="00EA1995" w:rsidRDefault="00EA1995">
            <w:pPr>
              <w:pStyle w:val="TableParagraph"/>
              <w:spacing w:before="33"/>
              <w:ind w:right="149"/>
              <w:jc w:val="right"/>
              <w:rPr>
                <w:sz w:val="14"/>
                <w:lang w:val="id-ID"/>
              </w:rPr>
            </w:pPr>
            <w:r>
              <w:rPr>
                <w:w w:val="99"/>
                <w:sz w:val="14"/>
                <w:lang w:val="id-ID"/>
              </w:rPr>
              <w:t>0</w:t>
            </w:r>
          </w:p>
        </w:tc>
        <w:tc>
          <w:tcPr>
            <w:tcW w:w="862" w:type="dxa"/>
            <w:hideMark/>
          </w:tcPr>
          <w:p w:rsidR="00EA1995" w:rsidRDefault="00EA1995">
            <w:pPr>
              <w:pStyle w:val="TableParagraph"/>
              <w:spacing w:before="33"/>
              <w:ind w:right="142"/>
              <w:jc w:val="right"/>
              <w:rPr>
                <w:sz w:val="14"/>
                <w:lang w:val="id-ID"/>
              </w:rPr>
            </w:pPr>
            <w:r>
              <w:rPr>
                <w:w w:val="99"/>
                <w:sz w:val="14"/>
                <w:lang w:val="id-ID"/>
              </w:rPr>
              <w:t>0</w:t>
            </w:r>
          </w:p>
        </w:tc>
        <w:tc>
          <w:tcPr>
            <w:tcW w:w="724" w:type="dxa"/>
            <w:hideMark/>
          </w:tcPr>
          <w:p w:rsidR="00EA1995" w:rsidRDefault="00EA1995">
            <w:pPr>
              <w:pStyle w:val="TableParagraph"/>
              <w:spacing w:before="33"/>
              <w:ind w:right="131"/>
              <w:jc w:val="right"/>
              <w:rPr>
                <w:sz w:val="14"/>
                <w:lang w:val="id-ID"/>
              </w:rPr>
            </w:pPr>
            <w:r>
              <w:rPr>
                <w:w w:val="99"/>
                <w:sz w:val="14"/>
                <w:lang w:val="id-ID"/>
              </w:rPr>
              <w:t>0</w:t>
            </w:r>
          </w:p>
        </w:tc>
        <w:tc>
          <w:tcPr>
            <w:tcW w:w="600" w:type="dxa"/>
            <w:hideMark/>
          </w:tcPr>
          <w:p w:rsidR="00EA1995" w:rsidRDefault="00EA1995">
            <w:pPr>
              <w:pStyle w:val="TableParagraph"/>
              <w:spacing w:before="33"/>
              <w:ind w:right="102"/>
              <w:jc w:val="right"/>
              <w:rPr>
                <w:sz w:val="14"/>
                <w:lang w:val="id-ID"/>
              </w:rPr>
            </w:pPr>
            <w:r>
              <w:rPr>
                <w:w w:val="99"/>
                <w:sz w:val="14"/>
                <w:lang w:val="id-ID"/>
              </w:rPr>
              <w:t>0</w:t>
            </w:r>
          </w:p>
        </w:tc>
      </w:tr>
      <w:tr w:rsidR="00EA1995" w:rsidTr="00EA1995">
        <w:trPr>
          <w:trHeight w:val="336"/>
        </w:trPr>
        <w:tc>
          <w:tcPr>
            <w:tcW w:w="1311" w:type="dxa"/>
            <w:hideMark/>
          </w:tcPr>
          <w:p w:rsidR="00EA1995" w:rsidRDefault="00EA1995">
            <w:pPr>
              <w:pStyle w:val="TableParagraph"/>
              <w:spacing w:line="164" w:lineRule="exact"/>
              <w:ind w:left="110"/>
              <w:rPr>
                <w:sz w:val="14"/>
                <w:lang w:val="id-ID"/>
              </w:rPr>
            </w:pPr>
            <w:r>
              <w:rPr>
                <w:sz w:val="14"/>
                <w:lang w:val="id-ID"/>
              </w:rPr>
              <w:t>c. Obat-obatan</w:t>
            </w:r>
          </w:p>
          <w:p w:rsidR="00EA1995" w:rsidRDefault="00EA1995">
            <w:pPr>
              <w:pStyle w:val="TableParagraph"/>
              <w:spacing w:before="4" w:line="149" w:lineRule="exact"/>
              <w:ind w:left="394"/>
              <w:rPr>
                <w:sz w:val="14"/>
                <w:lang w:val="id-ID"/>
              </w:rPr>
            </w:pPr>
            <w:r>
              <w:rPr>
                <w:sz w:val="14"/>
                <w:lang w:val="id-ID"/>
              </w:rPr>
              <w:t>(Rp000)</w:t>
            </w:r>
          </w:p>
        </w:tc>
        <w:tc>
          <w:tcPr>
            <w:tcW w:w="804" w:type="dxa"/>
            <w:hideMark/>
          </w:tcPr>
          <w:p w:rsidR="00EA1995" w:rsidRDefault="00EA1995">
            <w:pPr>
              <w:pStyle w:val="TableParagraph"/>
              <w:spacing w:line="164" w:lineRule="exact"/>
              <w:ind w:right="149"/>
              <w:jc w:val="right"/>
              <w:rPr>
                <w:sz w:val="14"/>
                <w:lang w:val="id-ID"/>
              </w:rPr>
            </w:pPr>
            <w:r>
              <w:rPr>
                <w:w w:val="99"/>
                <w:sz w:val="14"/>
                <w:lang w:val="id-ID"/>
              </w:rPr>
              <w:t>0</w:t>
            </w:r>
          </w:p>
        </w:tc>
        <w:tc>
          <w:tcPr>
            <w:tcW w:w="862" w:type="dxa"/>
            <w:hideMark/>
          </w:tcPr>
          <w:p w:rsidR="00EA1995" w:rsidRDefault="00EA1995">
            <w:pPr>
              <w:pStyle w:val="TableParagraph"/>
              <w:spacing w:line="164" w:lineRule="exact"/>
              <w:ind w:right="142"/>
              <w:jc w:val="right"/>
              <w:rPr>
                <w:sz w:val="14"/>
                <w:lang w:val="id-ID"/>
              </w:rPr>
            </w:pPr>
            <w:r>
              <w:rPr>
                <w:w w:val="99"/>
                <w:sz w:val="14"/>
                <w:lang w:val="id-ID"/>
              </w:rPr>
              <w:t>0</w:t>
            </w:r>
          </w:p>
        </w:tc>
        <w:tc>
          <w:tcPr>
            <w:tcW w:w="724" w:type="dxa"/>
            <w:hideMark/>
          </w:tcPr>
          <w:p w:rsidR="00EA1995" w:rsidRDefault="00EA1995">
            <w:pPr>
              <w:pStyle w:val="TableParagraph"/>
              <w:spacing w:line="164"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4" w:lineRule="exact"/>
              <w:ind w:right="102"/>
              <w:jc w:val="right"/>
              <w:rPr>
                <w:sz w:val="14"/>
                <w:lang w:val="id-ID"/>
              </w:rPr>
            </w:pPr>
            <w:r>
              <w:rPr>
                <w:w w:val="99"/>
                <w:sz w:val="14"/>
                <w:lang w:val="id-ID"/>
              </w:rPr>
              <w:t>0</w:t>
            </w:r>
          </w:p>
        </w:tc>
      </w:tr>
      <w:tr w:rsidR="00EA1995" w:rsidTr="00EA1995">
        <w:trPr>
          <w:trHeight w:val="335"/>
        </w:trPr>
        <w:tc>
          <w:tcPr>
            <w:tcW w:w="1311" w:type="dxa"/>
            <w:tcBorders>
              <w:top w:val="nil"/>
              <w:left w:val="nil"/>
              <w:bottom w:val="single" w:sz="4" w:space="0" w:color="000000"/>
              <w:right w:val="nil"/>
            </w:tcBorders>
            <w:hideMark/>
          </w:tcPr>
          <w:p w:rsidR="00EA1995" w:rsidRDefault="00EA1995">
            <w:pPr>
              <w:pStyle w:val="TableParagraph"/>
              <w:spacing w:before="5" w:line="168" w:lineRule="exact"/>
              <w:ind w:left="394" w:right="73" w:hanging="284"/>
              <w:rPr>
                <w:sz w:val="14"/>
                <w:lang w:val="id-ID"/>
              </w:rPr>
            </w:pPr>
            <w:r>
              <w:rPr>
                <w:sz w:val="14"/>
                <w:lang w:val="id-ID"/>
              </w:rPr>
              <w:t>d. Jasa traktor (ha)</w:t>
            </w:r>
          </w:p>
        </w:tc>
        <w:tc>
          <w:tcPr>
            <w:tcW w:w="804" w:type="dxa"/>
            <w:tcBorders>
              <w:top w:val="nil"/>
              <w:left w:val="nil"/>
              <w:bottom w:val="single" w:sz="4" w:space="0" w:color="000000"/>
              <w:right w:val="nil"/>
            </w:tcBorders>
            <w:hideMark/>
          </w:tcPr>
          <w:p w:rsidR="00EA1995" w:rsidRDefault="00EA1995">
            <w:pPr>
              <w:pStyle w:val="TableParagraph"/>
              <w:spacing w:line="168" w:lineRule="exact"/>
              <w:ind w:right="149"/>
              <w:jc w:val="right"/>
              <w:rPr>
                <w:sz w:val="14"/>
                <w:lang w:val="id-ID"/>
              </w:rPr>
            </w:pPr>
            <w:r>
              <w:rPr>
                <w:w w:val="99"/>
                <w:sz w:val="14"/>
                <w:lang w:val="id-ID"/>
              </w:rPr>
              <w:t>2</w:t>
            </w:r>
          </w:p>
        </w:tc>
        <w:tc>
          <w:tcPr>
            <w:tcW w:w="862" w:type="dxa"/>
            <w:tcBorders>
              <w:top w:val="nil"/>
              <w:left w:val="nil"/>
              <w:bottom w:val="single" w:sz="4" w:space="0" w:color="000000"/>
              <w:right w:val="nil"/>
            </w:tcBorders>
            <w:hideMark/>
          </w:tcPr>
          <w:p w:rsidR="00EA1995" w:rsidRDefault="00EA1995">
            <w:pPr>
              <w:pStyle w:val="TableParagraph"/>
              <w:spacing w:line="168" w:lineRule="exact"/>
              <w:ind w:right="142"/>
              <w:jc w:val="right"/>
              <w:rPr>
                <w:sz w:val="14"/>
                <w:lang w:val="id-ID"/>
              </w:rPr>
            </w:pPr>
            <w:r>
              <w:rPr>
                <w:w w:val="99"/>
                <w:sz w:val="14"/>
                <w:lang w:val="id-ID"/>
              </w:rPr>
              <w:t>2</w:t>
            </w:r>
          </w:p>
        </w:tc>
        <w:tc>
          <w:tcPr>
            <w:tcW w:w="724" w:type="dxa"/>
            <w:tcBorders>
              <w:top w:val="nil"/>
              <w:left w:val="nil"/>
              <w:bottom w:val="single" w:sz="4" w:space="0" w:color="000000"/>
              <w:right w:val="nil"/>
            </w:tcBorders>
            <w:hideMark/>
          </w:tcPr>
          <w:p w:rsidR="00EA1995" w:rsidRDefault="00EA1995">
            <w:pPr>
              <w:pStyle w:val="TableParagraph"/>
              <w:spacing w:line="168" w:lineRule="exact"/>
              <w:ind w:right="131"/>
              <w:jc w:val="right"/>
              <w:rPr>
                <w:sz w:val="14"/>
                <w:lang w:val="id-ID"/>
              </w:rPr>
            </w:pPr>
            <w:r>
              <w:rPr>
                <w:w w:val="99"/>
                <w:sz w:val="14"/>
                <w:lang w:val="id-ID"/>
              </w:rPr>
              <w:t>0</w:t>
            </w:r>
          </w:p>
        </w:tc>
        <w:tc>
          <w:tcPr>
            <w:tcW w:w="600" w:type="dxa"/>
            <w:tcBorders>
              <w:top w:val="nil"/>
              <w:left w:val="nil"/>
              <w:bottom w:val="single" w:sz="4" w:space="0" w:color="000000"/>
              <w:right w:val="nil"/>
            </w:tcBorders>
            <w:hideMark/>
          </w:tcPr>
          <w:p w:rsidR="00EA1995" w:rsidRDefault="00EA1995">
            <w:pPr>
              <w:pStyle w:val="TableParagraph"/>
              <w:spacing w:line="168" w:lineRule="exact"/>
              <w:ind w:right="102"/>
              <w:jc w:val="right"/>
              <w:rPr>
                <w:sz w:val="14"/>
                <w:lang w:val="id-ID"/>
              </w:rPr>
            </w:pPr>
            <w:r>
              <w:rPr>
                <w:w w:val="99"/>
                <w:sz w:val="14"/>
                <w:lang w:val="id-ID"/>
              </w:rPr>
              <w:t>0</w:t>
            </w:r>
          </w:p>
        </w:tc>
      </w:tr>
      <w:tr w:rsidR="00EA1995" w:rsidTr="00EA1995">
        <w:trPr>
          <w:trHeight w:val="220"/>
        </w:trPr>
        <w:tc>
          <w:tcPr>
            <w:tcW w:w="4301" w:type="dxa"/>
            <w:gridSpan w:val="5"/>
            <w:tcBorders>
              <w:top w:val="single" w:sz="4" w:space="0" w:color="000000"/>
              <w:left w:val="nil"/>
              <w:bottom w:val="nil"/>
              <w:right w:val="nil"/>
            </w:tcBorders>
            <w:hideMark/>
          </w:tcPr>
          <w:p w:rsidR="00EA1995" w:rsidRDefault="00EA1995">
            <w:pPr>
              <w:pStyle w:val="TableParagraph"/>
              <w:spacing w:line="163" w:lineRule="exact"/>
              <w:ind w:left="110"/>
              <w:rPr>
                <w:sz w:val="14"/>
                <w:lang w:val="id-ID"/>
              </w:rPr>
            </w:pPr>
            <w:r>
              <w:rPr>
                <w:sz w:val="14"/>
                <w:lang w:val="id-ID"/>
              </w:rPr>
              <w:t>Nilai pinjaman (Rp 000 ) :</w:t>
            </w:r>
          </w:p>
        </w:tc>
      </w:tr>
      <w:tr w:rsidR="00EA1995" w:rsidTr="00EA1995">
        <w:trPr>
          <w:trHeight w:val="393"/>
        </w:trPr>
        <w:tc>
          <w:tcPr>
            <w:tcW w:w="1311" w:type="dxa"/>
            <w:hideMark/>
          </w:tcPr>
          <w:p w:rsidR="00EA1995" w:rsidRDefault="00EA1995">
            <w:pPr>
              <w:pStyle w:val="TableParagraph"/>
              <w:spacing w:before="62" w:line="168" w:lineRule="exact"/>
              <w:ind w:left="394" w:right="311" w:hanging="284"/>
              <w:rPr>
                <w:sz w:val="14"/>
                <w:lang w:val="id-ID"/>
              </w:rPr>
            </w:pPr>
            <w:r>
              <w:rPr>
                <w:sz w:val="14"/>
                <w:lang w:val="id-ID"/>
              </w:rPr>
              <w:t xml:space="preserve">a. Pupuk </w:t>
            </w:r>
            <w:r>
              <w:rPr>
                <w:w w:val="95"/>
                <w:sz w:val="14"/>
                <w:lang w:val="id-ID"/>
              </w:rPr>
              <w:t>(Rp000)</w:t>
            </w:r>
          </w:p>
        </w:tc>
        <w:tc>
          <w:tcPr>
            <w:tcW w:w="804" w:type="dxa"/>
            <w:hideMark/>
          </w:tcPr>
          <w:p w:rsidR="00EA1995" w:rsidRDefault="00EA1995">
            <w:pPr>
              <w:pStyle w:val="TableParagraph"/>
              <w:spacing w:before="56"/>
              <w:ind w:right="148"/>
              <w:jc w:val="right"/>
              <w:rPr>
                <w:sz w:val="14"/>
                <w:lang w:val="id-ID"/>
              </w:rPr>
            </w:pPr>
            <w:r>
              <w:rPr>
                <w:w w:val="95"/>
                <w:sz w:val="14"/>
                <w:lang w:val="id-ID"/>
              </w:rPr>
              <w:t>250</w:t>
            </w:r>
          </w:p>
        </w:tc>
        <w:tc>
          <w:tcPr>
            <w:tcW w:w="862" w:type="dxa"/>
            <w:hideMark/>
          </w:tcPr>
          <w:p w:rsidR="00EA1995" w:rsidRDefault="00EA1995">
            <w:pPr>
              <w:pStyle w:val="TableParagraph"/>
              <w:spacing w:before="56"/>
              <w:ind w:right="141"/>
              <w:jc w:val="right"/>
              <w:rPr>
                <w:sz w:val="14"/>
                <w:lang w:val="id-ID"/>
              </w:rPr>
            </w:pPr>
            <w:r>
              <w:rPr>
                <w:w w:val="95"/>
                <w:sz w:val="14"/>
                <w:lang w:val="id-ID"/>
              </w:rPr>
              <w:t>250</w:t>
            </w:r>
          </w:p>
        </w:tc>
        <w:tc>
          <w:tcPr>
            <w:tcW w:w="724" w:type="dxa"/>
            <w:hideMark/>
          </w:tcPr>
          <w:p w:rsidR="00EA1995" w:rsidRDefault="00EA1995">
            <w:pPr>
              <w:pStyle w:val="TableParagraph"/>
              <w:spacing w:before="56"/>
              <w:ind w:right="131"/>
              <w:jc w:val="right"/>
              <w:rPr>
                <w:sz w:val="14"/>
                <w:lang w:val="id-ID"/>
              </w:rPr>
            </w:pPr>
            <w:r>
              <w:rPr>
                <w:w w:val="99"/>
                <w:sz w:val="14"/>
                <w:lang w:val="id-ID"/>
              </w:rPr>
              <w:t>0</w:t>
            </w:r>
          </w:p>
        </w:tc>
        <w:tc>
          <w:tcPr>
            <w:tcW w:w="600" w:type="dxa"/>
            <w:hideMark/>
          </w:tcPr>
          <w:p w:rsidR="00EA1995" w:rsidRDefault="00EA1995">
            <w:pPr>
              <w:pStyle w:val="TableParagraph"/>
              <w:spacing w:before="56"/>
              <w:ind w:right="102"/>
              <w:jc w:val="right"/>
              <w:rPr>
                <w:sz w:val="14"/>
                <w:lang w:val="id-ID"/>
              </w:rPr>
            </w:pPr>
            <w:r>
              <w:rPr>
                <w:w w:val="99"/>
                <w:sz w:val="14"/>
                <w:lang w:val="id-ID"/>
              </w:rPr>
              <w:t>0</w:t>
            </w:r>
          </w:p>
        </w:tc>
      </w:tr>
      <w:tr w:rsidR="00EA1995" w:rsidTr="00EA1995">
        <w:trPr>
          <w:trHeight w:val="332"/>
        </w:trPr>
        <w:tc>
          <w:tcPr>
            <w:tcW w:w="1311" w:type="dxa"/>
            <w:hideMark/>
          </w:tcPr>
          <w:p w:rsidR="00EA1995" w:rsidRDefault="00EA1995">
            <w:pPr>
              <w:pStyle w:val="TableParagraph"/>
              <w:spacing w:before="1" w:line="168" w:lineRule="exact"/>
              <w:ind w:left="394" w:right="311" w:hanging="284"/>
              <w:rPr>
                <w:sz w:val="14"/>
                <w:lang w:val="id-ID"/>
              </w:rPr>
            </w:pPr>
            <w:r>
              <w:rPr>
                <w:sz w:val="14"/>
                <w:lang w:val="id-ID"/>
              </w:rPr>
              <w:t xml:space="preserve">b. Bibit </w:t>
            </w:r>
            <w:r>
              <w:rPr>
                <w:w w:val="95"/>
                <w:sz w:val="14"/>
                <w:lang w:val="id-ID"/>
              </w:rPr>
              <w:t>(Rp000)</w:t>
            </w:r>
          </w:p>
        </w:tc>
        <w:tc>
          <w:tcPr>
            <w:tcW w:w="804" w:type="dxa"/>
            <w:hideMark/>
          </w:tcPr>
          <w:p w:rsidR="00EA1995" w:rsidRDefault="00EA1995">
            <w:pPr>
              <w:pStyle w:val="TableParagraph"/>
              <w:spacing w:line="164" w:lineRule="exact"/>
              <w:ind w:right="149"/>
              <w:jc w:val="right"/>
              <w:rPr>
                <w:sz w:val="14"/>
                <w:lang w:val="id-ID"/>
              </w:rPr>
            </w:pPr>
            <w:r>
              <w:rPr>
                <w:w w:val="99"/>
                <w:sz w:val="14"/>
                <w:lang w:val="id-ID"/>
              </w:rPr>
              <w:t>0</w:t>
            </w:r>
          </w:p>
        </w:tc>
        <w:tc>
          <w:tcPr>
            <w:tcW w:w="862" w:type="dxa"/>
            <w:hideMark/>
          </w:tcPr>
          <w:p w:rsidR="00EA1995" w:rsidRDefault="00EA1995">
            <w:pPr>
              <w:pStyle w:val="TableParagraph"/>
              <w:spacing w:line="164" w:lineRule="exact"/>
              <w:ind w:right="142"/>
              <w:jc w:val="right"/>
              <w:rPr>
                <w:sz w:val="14"/>
                <w:lang w:val="id-ID"/>
              </w:rPr>
            </w:pPr>
            <w:r>
              <w:rPr>
                <w:w w:val="99"/>
                <w:sz w:val="14"/>
                <w:lang w:val="id-ID"/>
              </w:rPr>
              <w:t>0</w:t>
            </w:r>
          </w:p>
        </w:tc>
        <w:tc>
          <w:tcPr>
            <w:tcW w:w="724" w:type="dxa"/>
            <w:hideMark/>
          </w:tcPr>
          <w:p w:rsidR="00EA1995" w:rsidRDefault="00EA1995">
            <w:pPr>
              <w:pStyle w:val="TableParagraph"/>
              <w:spacing w:line="164"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4" w:lineRule="exact"/>
              <w:ind w:right="102"/>
              <w:jc w:val="right"/>
              <w:rPr>
                <w:sz w:val="14"/>
                <w:lang w:val="id-ID"/>
              </w:rPr>
            </w:pPr>
            <w:r>
              <w:rPr>
                <w:w w:val="99"/>
                <w:sz w:val="14"/>
                <w:lang w:val="id-ID"/>
              </w:rPr>
              <w:t>0</w:t>
            </w:r>
          </w:p>
        </w:tc>
      </w:tr>
      <w:tr w:rsidR="00EA1995" w:rsidTr="00EA1995">
        <w:trPr>
          <w:trHeight w:val="335"/>
        </w:trPr>
        <w:tc>
          <w:tcPr>
            <w:tcW w:w="1311" w:type="dxa"/>
            <w:hideMark/>
          </w:tcPr>
          <w:p w:rsidR="00EA1995" w:rsidRDefault="00EA1995">
            <w:pPr>
              <w:pStyle w:val="TableParagraph"/>
              <w:spacing w:line="163" w:lineRule="exact"/>
              <w:ind w:left="110"/>
              <w:rPr>
                <w:sz w:val="14"/>
                <w:lang w:val="id-ID"/>
              </w:rPr>
            </w:pPr>
            <w:r>
              <w:rPr>
                <w:sz w:val="14"/>
                <w:lang w:val="id-ID"/>
              </w:rPr>
              <w:t>c. Obat-obatan</w:t>
            </w:r>
          </w:p>
          <w:p w:rsidR="00EA1995" w:rsidRDefault="00EA1995">
            <w:pPr>
              <w:pStyle w:val="TableParagraph"/>
              <w:spacing w:before="4" w:line="149" w:lineRule="exact"/>
              <w:ind w:left="394"/>
              <w:rPr>
                <w:sz w:val="14"/>
                <w:lang w:val="id-ID"/>
              </w:rPr>
            </w:pPr>
            <w:r>
              <w:rPr>
                <w:sz w:val="14"/>
                <w:lang w:val="id-ID"/>
              </w:rPr>
              <w:t>(Rp000)</w:t>
            </w:r>
          </w:p>
        </w:tc>
        <w:tc>
          <w:tcPr>
            <w:tcW w:w="804" w:type="dxa"/>
            <w:hideMark/>
          </w:tcPr>
          <w:p w:rsidR="00EA1995" w:rsidRDefault="00EA1995">
            <w:pPr>
              <w:pStyle w:val="TableParagraph"/>
              <w:spacing w:line="163" w:lineRule="exact"/>
              <w:ind w:right="149"/>
              <w:jc w:val="right"/>
              <w:rPr>
                <w:sz w:val="14"/>
                <w:lang w:val="id-ID"/>
              </w:rPr>
            </w:pPr>
            <w:r>
              <w:rPr>
                <w:w w:val="99"/>
                <w:sz w:val="14"/>
                <w:lang w:val="id-ID"/>
              </w:rPr>
              <w:t>0</w:t>
            </w:r>
          </w:p>
        </w:tc>
        <w:tc>
          <w:tcPr>
            <w:tcW w:w="862" w:type="dxa"/>
            <w:hideMark/>
          </w:tcPr>
          <w:p w:rsidR="00EA1995" w:rsidRDefault="00EA1995">
            <w:pPr>
              <w:pStyle w:val="TableParagraph"/>
              <w:spacing w:line="163" w:lineRule="exact"/>
              <w:ind w:right="142"/>
              <w:jc w:val="right"/>
              <w:rPr>
                <w:sz w:val="14"/>
                <w:lang w:val="id-ID"/>
              </w:rPr>
            </w:pPr>
            <w:r>
              <w:rPr>
                <w:w w:val="99"/>
                <w:sz w:val="14"/>
                <w:lang w:val="id-ID"/>
              </w:rPr>
              <w:t>0</w:t>
            </w:r>
          </w:p>
        </w:tc>
        <w:tc>
          <w:tcPr>
            <w:tcW w:w="724" w:type="dxa"/>
            <w:hideMark/>
          </w:tcPr>
          <w:p w:rsidR="00EA1995" w:rsidRDefault="00EA1995">
            <w:pPr>
              <w:pStyle w:val="TableParagraph"/>
              <w:spacing w:line="163"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3" w:lineRule="exact"/>
              <w:ind w:right="102"/>
              <w:jc w:val="right"/>
              <w:rPr>
                <w:sz w:val="14"/>
                <w:lang w:val="id-ID"/>
              </w:rPr>
            </w:pPr>
            <w:r>
              <w:rPr>
                <w:w w:val="99"/>
                <w:sz w:val="14"/>
                <w:lang w:val="id-ID"/>
              </w:rPr>
              <w:t>0</w:t>
            </w:r>
          </w:p>
        </w:tc>
      </w:tr>
      <w:tr w:rsidR="00EA1995" w:rsidTr="00EA1995">
        <w:trPr>
          <w:trHeight w:val="340"/>
        </w:trPr>
        <w:tc>
          <w:tcPr>
            <w:tcW w:w="1311" w:type="dxa"/>
            <w:hideMark/>
          </w:tcPr>
          <w:p w:rsidR="00EA1995" w:rsidRDefault="00EA1995">
            <w:pPr>
              <w:pStyle w:val="TableParagraph"/>
              <w:spacing w:line="168" w:lineRule="exact"/>
              <w:ind w:left="110"/>
              <w:rPr>
                <w:sz w:val="14"/>
                <w:lang w:val="id-ID"/>
              </w:rPr>
            </w:pPr>
            <w:r>
              <w:rPr>
                <w:sz w:val="14"/>
                <w:lang w:val="id-ID"/>
              </w:rPr>
              <w:t>d. Jasa traktor</w:t>
            </w:r>
          </w:p>
          <w:p w:rsidR="00EA1995" w:rsidRDefault="00EA1995">
            <w:pPr>
              <w:pStyle w:val="TableParagraph"/>
              <w:tabs>
                <w:tab w:val="left" w:pos="394"/>
                <w:tab w:val="left" w:pos="4302"/>
              </w:tabs>
              <w:spacing w:line="153" w:lineRule="exact"/>
              <w:ind w:right="-2996"/>
              <w:rPr>
                <w:sz w:val="14"/>
                <w:lang w:val="id-ID"/>
              </w:rPr>
            </w:pPr>
            <w:r>
              <w:rPr>
                <w:w w:val="99"/>
                <w:sz w:val="14"/>
                <w:u w:val="single"/>
                <w:lang w:val="id-ID"/>
              </w:rPr>
              <w:t xml:space="preserve"> </w:t>
            </w:r>
            <w:r>
              <w:rPr>
                <w:sz w:val="14"/>
                <w:u w:val="single"/>
                <w:lang w:val="id-ID"/>
              </w:rPr>
              <w:tab/>
              <w:t>(ha)</w:t>
            </w:r>
            <w:r>
              <w:rPr>
                <w:sz w:val="14"/>
                <w:u w:val="single"/>
                <w:lang w:val="id-ID"/>
              </w:rPr>
              <w:tab/>
            </w:r>
          </w:p>
        </w:tc>
        <w:tc>
          <w:tcPr>
            <w:tcW w:w="804" w:type="dxa"/>
            <w:hideMark/>
          </w:tcPr>
          <w:p w:rsidR="00EA1995" w:rsidRDefault="00EA1995">
            <w:pPr>
              <w:pStyle w:val="TableParagraph"/>
              <w:spacing w:line="168" w:lineRule="exact"/>
              <w:ind w:right="148"/>
              <w:jc w:val="right"/>
              <w:rPr>
                <w:sz w:val="14"/>
                <w:lang w:val="id-ID"/>
              </w:rPr>
            </w:pPr>
            <w:r>
              <w:rPr>
                <w:w w:val="95"/>
                <w:sz w:val="14"/>
                <w:lang w:val="id-ID"/>
              </w:rPr>
              <w:t>400</w:t>
            </w:r>
          </w:p>
        </w:tc>
        <w:tc>
          <w:tcPr>
            <w:tcW w:w="862" w:type="dxa"/>
            <w:hideMark/>
          </w:tcPr>
          <w:p w:rsidR="00EA1995" w:rsidRDefault="00EA1995">
            <w:pPr>
              <w:pStyle w:val="TableParagraph"/>
              <w:spacing w:line="168" w:lineRule="exact"/>
              <w:ind w:right="141"/>
              <w:jc w:val="right"/>
              <w:rPr>
                <w:sz w:val="14"/>
                <w:lang w:val="id-ID"/>
              </w:rPr>
            </w:pPr>
            <w:r>
              <w:rPr>
                <w:w w:val="95"/>
                <w:sz w:val="14"/>
                <w:lang w:val="id-ID"/>
              </w:rPr>
              <w:t>400</w:t>
            </w:r>
          </w:p>
        </w:tc>
        <w:tc>
          <w:tcPr>
            <w:tcW w:w="724" w:type="dxa"/>
            <w:hideMark/>
          </w:tcPr>
          <w:p w:rsidR="00EA1995" w:rsidRDefault="00EA1995">
            <w:pPr>
              <w:pStyle w:val="TableParagraph"/>
              <w:spacing w:line="168"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8" w:lineRule="exact"/>
              <w:ind w:right="102"/>
              <w:jc w:val="right"/>
              <w:rPr>
                <w:sz w:val="14"/>
                <w:lang w:val="id-ID"/>
              </w:rPr>
            </w:pPr>
            <w:r>
              <w:rPr>
                <w:w w:val="99"/>
                <w:sz w:val="14"/>
                <w:lang w:val="id-ID"/>
              </w:rPr>
              <w:t>0</w:t>
            </w:r>
          </w:p>
        </w:tc>
      </w:tr>
      <w:tr w:rsidR="00EA1995" w:rsidTr="00EA1995">
        <w:trPr>
          <w:trHeight w:val="204"/>
        </w:trPr>
        <w:tc>
          <w:tcPr>
            <w:tcW w:w="4301" w:type="dxa"/>
            <w:gridSpan w:val="5"/>
            <w:hideMark/>
          </w:tcPr>
          <w:p w:rsidR="00EA1995" w:rsidRDefault="00EA1995">
            <w:pPr>
              <w:pStyle w:val="TableParagraph"/>
              <w:spacing w:before="4"/>
              <w:ind w:left="110"/>
              <w:rPr>
                <w:sz w:val="14"/>
                <w:lang w:val="id-ID"/>
              </w:rPr>
            </w:pPr>
            <w:r>
              <w:rPr>
                <w:sz w:val="14"/>
                <w:lang w:val="id-ID"/>
              </w:rPr>
              <w:t>Bentuk pengembalian berdasarkan jenis pinjaman :</w:t>
            </w:r>
          </w:p>
        </w:tc>
      </w:tr>
      <w:tr w:rsidR="00EA1995" w:rsidTr="00EA1995">
        <w:trPr>
          <w:trHeight w:val="242"/>
        </w:trPr>
        <w:tc>
          <w:tcPr>
            <w:tcW w:w="1311" w:type="dxa"/>
            <w:hideMark/>
          </w:tcPr>
          <w:p w:rsidR="00EA1995" w:rsidRDefault="00EA1995">
            <w:pPr>
              <w:pStyle w:val="TableParagraph"/>
              <w:spacing w:before="30"/>
              <w:ind w:left="110"/>
              <w:rPr>
                <w:sz w:val="14"/>
                <w:lang w:val="id-ID"/>
              </w:rPr>
            </w:pPr>
            <w:r>
              <w:rPr>
                <w:sz w:val="14"/>
                <w:lang w:val="id-ID"/>
              </w:rPr>
              <w:t>a. Pupuk</w:t>
            </w:r>
          </w:p>
        </w:tc>
        <w:tc>
          <w:tcPr>
            <w:tcW w:w="804" w:type="dxa"/>
            <w:hideMark/>
          </w:tcPr>
          <w:p w:rsidR="00EA1995" w:rsidRDefault="00EA1995">
            <w:pPr>
              <w:pStyle w:val="TableParagraph"/>
              <w:spacing w:before="30"/>
              <w:ind w:right="152"/>
              <w:jc w:val="right"/>
              <w:rPr>
                <w:sz w:val="14"/>
                <w:lang w:val="id-ID"/>
              </w:rPr>
            </w:pPr>
            <w:r>
              <w:rPr>
                <w:sz w:val="14"/>
                <w:lang w:val="id-ID"/>
              </w:rPr>
              <w:t>Gabah</w:t>
            </w:r>
          </w:p>
        </w:tc>
        <w:tc>
          <w:tcPr>
            <w:tcW w:w="862" w:type="dxa"/>
            <w:hideMark/>
          </w:tcPr>
          <w:p w:rsidR="00EA1995" w:rsidRDefault="00EA1995">
            <w:pPr>
              <w:pStyle w:val="TableParagraph"/>
              <w:spacing w:before="30"/>
              <w:ind w:right="145"/>
              <w:jc w:val="right"/>
              <w:rPr>
                <w:sz w:val="14"/>
                <w:lang w:val="id-ID"/>
              </w:rPr>
            </w:pPr>
            <w:r>
              <w:rPr>
                <w:w w:val="95"/>
                <w:sz w:val="14"/>
                <w:lang w:val="id-ID"/>
              </w:rPr>
              <w:t>gabah</w:t>
            </w:r>
          </w:p>
        </w:tc>
        <w:tc>
          <w:tcPr>
            <w:tcW w:w="724" w:type="dxa"/>
            <w:hideMark/>
          </w:tcPr>
          <w:p w:rsidR="00EA1995" w:rsidRDefault="00EA1995">
            <w:pPr>
              <w:pStyle w:val="TableParagraph"/>
              <w:spacing w:before="30"/>
              <w:ind w:right="133"/>
              <w:jc w:val="right"/>
              <w:rPr>
                <w:sz w:val="14"/>
                <w:lang w:val="id-ID"/>
              </w:rPr>
            </w:pPr>
            <w:r>
              <w:rPr>
                <w:w w:val="99"/>
                <w:sz w:val="14"/>
                <w:lang w:val="id-ID"/>
              </w:rPr>
              <w:t>-</w:t>
            </w:r>
          </w:p>
        </w:tc>
        <w:tc>
          <w:tcPr>
            <w:tcW w:w="600" w:type="dxa"/>
            <w:hideMark/>
          </w:tcPr>
          <w:p w:rsidR="00EA1995" w:rsidRDefault="00EA1995">
            <w:pPr>
              <w:pStyle w:val="TableParagraph"/>
              <w:spacing w:before="30"/>
              <w:ind w:right="104"/>
              <w:jc w:val="right"/>
              <w:rPr>
                <w:sz w:val="14"/>
                <w:lang w:val="id-ID"/>
              </w:rPr>
            </w:pPr>
            <w:r>
              <w:rPr>
                <w:w w:val="99"/>
                <w:sz w:val="14"/>
                <w:lang w:val="id-ID"/>
              </w:rPr>
              <w:t>-</w:t>
            </w:r>
          </w:p>
        </w:tc>
      </w:tr>
      <w:tr w:rsidR="00EA1995" w:rsidTr="00EA1995">
        <w:trPr>
          <w:trHeight w:val="389"/>
        </w:trPr>
        <w:tc>
          <w:tcPr>
            <w:tcW w:w="1311" w:type="dxa"/>
            <w:hideMark/>
          </w:tcPr>
          <w:p w:rsidR="00EA1995" w:rsidRDefault="00EA1995">
            <w:pPr>
              <w:pStyle w:val="TableParagraph"/>
              <w:spacing w:before="42"/>
              <w:ind w:left="110"/>
              <w:rPr>
                <w:sz w:val="14"/>
                <w:lang w:val="id-ID"/>
              </w:rPr>
            </w:pPr>
            <w:r>
              <w:rPr>
                <w:sz w:val="14"/>
                <w:lang w:val="id-ID"/>
              </w:rPr>
              <w:t>b. Bibit</w:t>
            </w:r>
          </w:p>
          <w:p w:rsidR="00EA1995" w:rsidRDefault="00EA1995">
            <w:pPr>
              <w:pStyle w:val="TableParagraph"/>
              <w:tabs>
                <w:tab w:val="left" w:pos="394"/>
                <w:tab w:val="left" w:pos="4302"/>
              </w:tabs>
              <w:spacing w:before="4" w:line="154" w:lineRule="exact"/>
              <w:ind w:right="-2996"/>
              <w:rPr>
                <w:sz w:val="14"/>
                <w:lang w:val="id-ID"/>
              </w:rPr>
            </w:pPr>
            <w:r>
              <w:rPr>
                <w:w w:val="99"/>
                <w:sz w:val="14"/>
                <w:u w:val="single"/>
                <w:lang w:val="id-ID"/>
              </w:rPr>
              <w:t xml:space="preserve"> </w:t>
            </w:r>
            <w:r>
              <w:rPr>
                <w:sz w:val="14"/>
                <w:u w:val="single"/>
                <w:lang w:val="id-ID"/>
              </w:rPr>
              <w:tab/>
              <w:t>(Rp000)</w:t>
            </w:r>
            <w:r>
              <w:rPr>
                <w:sz w:val="14"/>
                <w:u w:val="single"/>
                <w:lang w:val="id-ID"/>
              </w:rPr>
              <w:tab/>
            </w:r>
          </w:p>
        </w:tc>
        <w:tc>
          <w:tcPr>
            <w:tcW w:w="804" w:type="dxa"/>
            <w:hideMark/>
          </w:tcPr>
          <w:p w:rsidR="00EA1995" w:rsidRDefault="00EA1995">
            <w:pPr>
              <w:pStyle w:val="TableParagraph"/>
              <w:spacing w:before="42"/>
              <w:ind w:right="151"/>
              <w:jc w:val="right"/>
              <w:rPr>
                <w:sz w:val="14"/>
                <w:lang w:val="id-ID"/>
              </w:rPr>
            </w:pPr>
            <w:r>
              <w:rPr>
                <w:w w:val="99"/>
                <w:sz w:val="14"/>
                <w:lang w:val="id-ID"/>
              </w:rPr>
              <w:t>-</w:t>
            </w:r>
          </w:p>
        </w:tc>
        <w:tc>
          <w:tcPr>
            <w:tcW w:w="862" w:type="dxa"/>
            <w:hideMark/>
          </w:tcPr>
          <w:p w:rsidR="00EA1995" w:rsidRDefault="00EA1995">
            <w:pPr>
              <w:pStyle w:val="TableParagraph"/>
              <w:spacing w:before="42"/>
              <w:ind w:right="143"/>
              <w:jc w:val="right"/>
              <w:rPr>
                <w:sz w:val="14"/>
                <w:lang w:val="id-ID"/>
              </w:rPr>
            </w:pPr>
            <w:r>
              <w:rPr>
                <w:w w:val="99"/>
                <w:sz w:val="14"/>
                <w:lang w:val="id-ID"/>
              </w:rPr>
              <w:t>-</w:t>
            </w:r>
          </w:p>
        </w:tc>
        <w:tc>
          <w:tcPr>
            <w:tcW w:w="724" w:type="dxa"/>
            <w:hideMark/>
          </w:tcPr>
          <w:p w:rsidR="00EA1995" w:rsidRDefault="00EA1995">
            <w:pPr>
              <w:pStyle w:val="TableParagraph"/>
              <w:spacing w:before="42"/>
              <w:ind w:right="133"/>
              <w:jc w:val="right"/>
              <w:rPr>
                <w:sz w:val="14"/>
                <w:lang w:val="id-ID"/>
              </w:rPr>
            </w:pPr>
            <w:r>
              <w:rPr>
                <w:w w:val="99"/>
                <w:sz w:val="14"/>
                <w:lang w:val="id-ID"/>
              </w:rPr>
              <w:t>-</w:t>
            </w:r>
          </w:p>
        </w:tc>
        <w:tc>
          <w:tcPr>
            <w:tcW w:w="600" w:type="dxa"/>
            <w:hideMark/>
          </w:tcPr>
          <w:p w:rsidR="00EA1995" w:rsidRDefault="00EA1995">
            <w:pPr>
              <w:pStyle w:val="TableParagraph"/>
              <w:spacing w:before="42"/>
              <w:ind w:right="104"/>
              <w:jc w:val="right"/>
              <w:rPr>
                <w:sz w:val="14"/>
                <w:lang w:val="id-ID"/>
              </w:rPr>
            </w:pPr>
            <w:r>
              <w:rPr>
                <w:w w:val="99"/>
                <w:sz w:val="14"/>
                <w:lang w:val="id-ID"/>
              </w:rPr>
              <w:t>-</w:t>
            </w:r>
          </w:p>
        </w:tc>
      </w:tr>
      <w:tr w:rsidR="00EA1995" w:rsidTr="00EA1995">
        <w:trPr>
          <w:trHeight w:val="340"/>
        </w:trPr>
        <w:tc>
          <w:tcPr>
            <w:tcW w:w="1311" w:type="dxa"/>
            <w:hideMark/>
          </w:tcPr>
          <w:p w:rsidR="00EA1995" w:rsidRDefault="00EA1995">
            <w:pPr>
              <w:pStyle w:val="TableParagraph"/>
              <w:spacing w:before="9" w:line="168" w:lineRule="exact"/>
              <w:ind w:left="394" w:hanging="284"/>
              <w:rPr>
                <w:sz w:val="14"/>
                <w:lang w:val="id-ID"/>
              </w:rPr>
            </w:pPr>
            <w:r>
              <w:rPr>
                <w:sz w:val="14"/>
                <w:lang w:val="id-ID"/>
              </w:rPr>
              <w:t>c. Obat-obatan (Rp000)</w:t>
            </w:r>
          </w:p>
        </w:tc>
        <w:tc>
          <w:tcPr>
            <w:tcW w:w="804" w:type="dxa"/>
            <w:hideMark/>
          </w:tcPr>
          <w:p w:rsidR="00EA1995" w:rsidRDefault="00EA1995">
            <w:pPr>
              <w:pStyle w:val="TableParagraph"/>
              <w:spacing w:before="4"/>
              <w:ind w:right="151"/>
              <w:jc w:val="right"/>
              <w:rPr>
                <w:sz w:val="14"/>
                <w:lang w:val="id-ID"/>
              </w:rPr>
            </w:pPr>
            <w:r>
              <w:rPr>
                <w:w w:val="99"/>
                <w:sz w:val="14"/>
                <w:lang w:val="id-ID"/>
              </w:rPr>
              <w:t>-</w:t>
            </w:r>
          </w:p>
        </w:tc>
        <w:tc>
          <w:tcPr>
            <w:tcW w:w="862" w:type="dxa"/>
            <w:hideMark/>
          </w:tcPr>
          <w:p w:rsidR="00EA1995" w:rsidRDefault="00EA1995">
            <w:pPr>
              <w:pStyle w:val="TableParagraph"/>
              <w:spacing w:before="4"/>
              <w:ind w:right="143"/>
              <w:jc w:val="right"/>
              <w:rPr>
                <w:sz w:val="14"/>
                <w:lang w:val="id-ID"/>
              </w:rPr>
            </w:pPr>
            <w:r>
              <w:rPr>
                <w:w w:val="99"/>
                <w:sz w:val="14"/>
                <w:lang w:val="id-ID"/>
              </w:rPr>
              <w:t>-</w:t>
            </w:r>
          </w:p>
        </w:tc>
        <w:tc>
          <w:tcPr>
            <w:tcW w:w="724" w:type="dxa"/>
            <w:hideMark/>
          </w:tcPr>
          <w:p w:rsidR="00EA1995" w:rsidRDefault="00EA1995">
            <w:pPr>
              <w:pStyle w:val="TableParagraph"/>
              <w:spacing w:before="4"/>
              <w:ind w:right="133"/>
              <w:jc w:val="right"/>
              <w:rPr>
                <w:sz w:val="14"/>
                <w:lang w:val="id-ID"/>
              </w:rPr>
            </w:pPr>
            <w:r>
              <w:rPr>
                <w:w w:val="99"/>
                <w:sz w:val="14"/>
                <w:lang w:val="id-ID"/>
              </w:rPr>
              <w:t>-</w:t>
            </w:r>
          </w:p>
        </w:tc>
        <w:tc>
          <w:tcPr>
            <w:tcW w:w="600" w:type="dxa"/>
            <w:hideMark/>
          </w:tcPr>
          <w:p w:rsidR="00EA1995" w:rsidRDefault="00EA1995">
            <w:pPr>
              <w:pStyle w:val="TableParagraph"/>
              <w:spacing w:before="4"/>
              <w:ind w:right="104"/>
              <w:jc w:val="right"/>
              <w:rPr>
                <w:sz w:val="14"/>
                <w:lang w:val="id-ID"/>
              </w:rPr>
            </w:pPr>
            <w:r>
              <w:rPr>
                <w:w w:val="99"/>
                <w:sz w:val="14"/>
                <w:lang w:val="id-ID"/>
              </w:rPr>
              <w:t>-</w:t>
            </w:r>
          </w:p>
        </w:tc>
      </w:tr>
      <w:tr w:rsidR="00EA1995" w:rsidTr="00EA1995">
        <w:trPr>
          <w:trHeight w:val="339"/>
        </w:trPr>
        <w:tc>
          <w:tcPr>
            <w:tcW w:w="1311" w:type="dxa"/>
            <w:hideMark/>
          </w:tcPr>
          <w:p w:rsidR="00EA1995" w:rsidRDefault="00EA1995">
            <w:pPr>
              <w:pStyle w:val="TableParagraph"/>
              <w:spacing w:line="163" w:lineRule="exact"/>
              <w:ind w:left="110"/>
              <w:rPr>
                <w:sz w:val="14"/>
                <w:lang w:val="id-ID"/>
              </w:rPr>
            </w:pPr>
            <w:r>
              <w:rPr>
                <w:sz w:val="14"/>
                <w:lang w:val="id-ID"/>
              </w:rPr>
              <w:t>d. Jasa traktor</w:t>
            </w:r>
          </w:p>
          <w:p w:rsidR="00EA1995" w:rsidRDefault="00EA1995">
            <w:pPr>
              <w:pStyle w:val="TableParagraph"/>
              <w:tabs>
                <w:tab w:val="left" w:pos="394"/>
                <w:tab w:val="left" w:pos="4302"/>
              </w:tabs>
              <w:spacing w:line="156" w:lineRule="exact"/>
              <w:ind w:right="-2996"/>
              <w:rPr>
                <w:sz w:val="14"/>
                <w:lang w:val="id-ID"/>
              </w:rPr>
            </w:pPr>
            <w:r>
              <w:rPr>
                <w:w w:val="99"/>
                <w:sz w:val="14"/>
                <w:u w:val="single"/>
                <w:lang w:val="id-ID"/>
              </w:rPr>
              <w:t xml:space="preserve"> </w:t>
            </w:r>
            <w:r>
              <w:rPr>
                <w:sz w:val="14"/>
                <w:u w:val="single"/>
                <w:lang w:val="id-ID"/>
              </w:rPr>
              <w:tab/>
              <w:t>(ha</w:t>
            </w:r>
            <w:r>
              <w:rPr>
                <w:spacing w:val="-6"/>
                <w:sz w:val="14"/>
                <w:u w:val="single"/>
                <w:lang w:val="id-ID"/>
              </w:rPr>
              <w:t xml:space="preserve"> </w:t>
            </w:r>
            <w:r>
              <w:rPr>
                <w:sz w:val="14"/>
                <w:u w:val="single"/>
                <w:lang w:val="id-ID"/>
              </w:rPr>
              <w:t>)</w:t>
            </w:r>
            <w:r>
              <w:rPr>
                <w:sz w:val="14"/>
                <w:u w:val="single"/>
                <w:lang w:val="id-ID"/>
              </w:rPr>
              <w:tab/>
            </w:r>
          </w:p>
        </w:tc>
        <w:tc>
          <w:tcPr>
            <w:tcW w:w="804" w:type="dxa"/>
            <w:hideMark/>
          </w:tcPr>
          <w:p w:rsidR="00EA1995" w:rsidRDefault="00EA1995">
            <w:pPr>
              <w:pStyle w:val="TableParagraph"/>
              <w:spacing w:line="164" w:lineRule="exact"/>
              <w:ind w:right="153"/>
              <w:jc w:val="right"/>
              <w:rPr>
                <w:sz w:val="14"/>
                <w:lang w:val="id-ID"/>
              </w:rPr>
            </w:pPr>
            <w:r>
              <w:rPr>
                <w:w w:val="95"/>
                <w:sz w:val="14"/>
                <w:lang w:val="id-ID"/>
              </w:rPr>
              <w:t>uang</w:t>
            </w:r>
          </w:p>
        </w:tc>
        <w:tc>
          <w:tcPr>
            <w:tcW w:w="862" w:type="dxa"/>
            <w:hideMark/>
          </w:tcPr>
          <w:p w:rsidR="00EA1995" w:rsidRDefault="00EA1995">
            <w:pPr>
              <w:pStyle w:val="TableParagraph"/>
              <w:spacing w:line="164" w:lineRule="exact"/>
              <w:ind w:right="146"/>
              <w:jc w:val="right"/>
              <w:rPr>
                <w:sz w:val="14"/>
                <w:lang w:val="id-ID"/>
              </w:rPr>
            </w:pPr>
            <w:r>
              <w:rPr>
                <w:w w:val="95"/>
                <w:sz w:val="14"/>
                <w:lang w:val="id-ID"/>
              </w:rPr>
              <w:t>uang</w:t>
            </w:r>
          </w:p>
        </w:tc>
        <w:tc>
          <w:tcPr>
            <w:tcW w:w="724" w:type="dxa"/>
            <w:hideMark/>
          </w:tcPr>
          <w:p w:rsidR="00EA1995" w:rsidRDefault="00EA1995">
            <w:pPr>
              <w:pStyle w:val="TableParagraph"/>
              <w:spacing w:line="164" w:lineRule="exact"/>
              <w:ind w:right="133"/>
              <w:jc w:val="right"/>
              <w:rPr>
                <w:sz w:val="14"/>
                <w:lang w:val="id-ID"/>
              </w:rPr>
            </w:pPr>
            <w:r>
              <w:rPr>
                <w:w w:val="99"/>
                <w:sz w:val="14"/>
                <w:lang w:val="id-ID"/>
              </w:rPr>
              <w:t>-</w:t>
            </w:r>
          </w:p>
        </w:tc>
        <w:tc>
          <w:tcPr>
            <w:tcW w:w="600" w:type="dxa"/>
            <w:hideMark/>
          </w:tcPr>
          <w:p w:rsidR="00EA1995" w:rsidRDefault="00EA1995">
            <w:pPr>
              <w:pStyle w:val="TableParagraph"/>
              <w:spacing w:line="164" w:lineRule="exact"/>
              <w:ind w:right="104"/>
              <w:jc w:val="right"/>
              <w:rPr>
                <w:sz w:val="14"/>
                <w:lang w:val="id-ID"/>
              </w:rPr>
            </w:pPr>
            <w:r>
              <w:rPr>
                <w:w w:val="99"/>
                <w:sz w:val="14"/>
                <w:lang w:val="id-ID"/>
              </w:rPr>
              <w:t>-</w:t>
            </w:r>
          </w:p>
        </w:tc>
      </w:tr>
      <w:tr w:rsidR="00EA1995" w:rsidTr="00EA1995">
        <w:trPr>
          <w:trHeight w:val="511"/>
        </w:trPr>
        <w:tc>
          <w:tcPr>
            <w:tcW w:w="1311" w:type="dxa"/>
            <w:hideMark/>
          </w:tcPr>
          <w:p w:rsidR="00EA1995" w:rsidRDefault="00EA1995">
            <w:pPr>
              <w:pStyle w:val="TableParagraph"/>
              <w:spacing w:before="12" w:line="168" w:lineRule="exact"/>
              <w:ind w:left="110" w:right="311"/>
              <w:rPr>
                <w:sz w:val="14"/>
                <w:lang w:val="id-ID"/>
              </w:rPr>
            </w:pPr>
            <w:r>
              <w:rPr>
                <w:sz w:val="14"/>
                <w:lang w:val="id-ID"/>
              </w:rPr>
              <w:t xml:space="preserve">Nilai </w:t>
            </w:r>
            <w:r>
              <w:rPr>
                <w:w w:val="95"/>
                <w:sz w:val="14"/>
                <w:lang w:val="id-ID"/>
              </w:rPr>
              <w:t xml:space="preserve">pengembalian </w:t>
            </w:r>
            <w:r>
              <w:rPr>
                <w:sz w:val="14"/>
                <w:lang w:val="id-ID"/>
              </w:rPr>
              <w:t>(Rp000)</w:t>
            </w:r>
          </w:p>
        </w:tc>
        <w:tc>
          <w:tcPr>
            <w:tcW w:w="804" w:type="dxa"/>
          </w:tcPr>
          <w:p w:rsidR="00EA1995" w:rsidRDefault="00EA1995">
            <w:pPr>
              <w:pStyle w:val="TableParagraph"/>
              <w:rPr>
                <w:rFonts w:ascii="Times New Roman"/>
                <w:sz w:val="16"/>
                <w:lang w:val="id-ID"/>
              </w:rPr>
            </w:pPr>
          </w:p>
        </w:tc>
        <w:tc>
          <w:tcPr>
            <w:tcW w:w="862" w:type="dxa"/>
          </w:tcPr>
          <w:p w:rsidR="00EA1995" w:rsidRDefault="00EA1995">
            <w:pPr>
              <w:pStyle w:val="TableParagraph"/>
              <w:rPr>
                <w:rFonts w:ascii="Times New Roman"/>
                <w:sz w:val="16"/>
                <w:lang w:val="id-ID"/>
              </w:rPr>
            </w:pPr>
          </w:p>
        </w:tc>
        <w:tc>
          <w:tcPr>
            <w:tcW w:w="724" w:type="dxa"/>
          </w:tcPr>
          <w:p w:rsidR="00EA1995" w:rsidRDefault="00EA1995">
            <w:pPr>
              <w:pStyle w:val="TableParagraph"/>
              <w:rPr>
                <w:rFonts w:ascii="Times New Roman"/>
                <w:sz w:val="16"/>
                <w:lang w:val="id-ID"/>
              </w:rPr>
            </w:pPr>
          </w:p>
        </w:tc>
        <w:tc>
          <w:tcPr>
            <w:tcW w:w="600" w:type="dxa"/>
          </w:tcPr>
          <w:p w:rsidR="00EA1995" w:rsidRDefault="00EA1995">
            <w:pPr>
              <w:pStyle w:val="TableParagraph"/>
              <w:rPr>
                <w:rFonts w:ascii="Times New Roman"/>
                <w:sz w:val="16"/>
                <w:lang w:val="id-ID"/>
              </w:rPr>
            </w:pPr>
          </w:p>
        </w:tc>
      </w:tr>
      <w:tr w:rsidR="00EA1995" w:rsidTr="00EA1995">
        <w:trPr>
          <w:trHeight w:val="336"/>
        </w:trPr>
        <w:tc>
          <w:tcPr>
            <w:tcW w:w="1311" w:type="dxa"/>
            <w:hideMark/>
          </w:tcPr>
          <w:p w:rsidR="00EA1995" w:rsidRDefault="00EA1995">
            <w:pPr>
              <w:pStyle w:val="TableParagraph"/>
              <w:spacing w:line="163" w:lineRule="exact"/>
              <w:ind w:left="110"/>
              <w:rPr>
                <w:sz w:val="14"/>
                <w:lang w:val="id-ID"/>
              </w:rPr>
            </w:pPr>
            <w:r>
              <w:rPr>
                <w:sz w:val="14"/>
                <w:lang w:val="id-ID"/>
              </w:rPr>
              <w:t>a. Pupuk</w:t>
            </w:r>
          </w:p>
          <w:p w:rsidR="00EA1995" w:rsidRDefault="00EA1995">
            <w:pPr>
              <w:pStyle w:val="TableParagraph"/>
              <w:spacing w:before="4" w:line="149" w:lineRule="exact"/>
              <w:ind w:left="394"/>
              <w:rPr>
                <w:sz w:val="14"/>
                <w:lang w:val="id-ID"/>
              </w:rPr>
            </w:pPr>
            <w:r>
              <w:rPr>
                <w:sz w:val="14"/>
                <w:lang w:val="id-ID"/>
              </w:rPr>
              <w:t>(Rp000)</w:t>
            </w:r>
          </w:p>
        </w:tc>
        <w:tc>
          <w:tcPr>
            <w:tcW w:w="804" w:type="dxa"/>
            <w:hideMark/>
          </w:tcPr>
          <w:p w:rsidR="00EA1995" w:rsidRDefault="00EA1995">
            <w:pPr>
              <w:pStyle w:val="TableParagraph"/>
              <w:spacing w:line="163" w:lineRule="exact"/>
              <w:ind w:right="148"/>
              <w:jc w:val="right"/>
              <w:rPr>
                <w:sz w:val="14"/>
                <w:lang w:val="id-ID"/>
              </w:rPr>
            </w:pPr>
            <w:r>
              <w:rPr>
                <w:w w:val="95"/>
                <w:sz w:val="14"/>
                <w:lang w:val="id-ID"/>
              </w:rPr>
              <w:t>300</w:t>
            </w:r>
          </w:p>
        </w:tc>
        <w:tc>
          <w:tcPr>
            <w:tcW w:w="862" w:type="dxa"/>
            <w:hideMark/>
          </w:tcPr>
          <w:p w:rsidR="00EA1995" w:rsidRDefault="00EA1995">
            <w:pPr>
              <w:pStyle w:val="TableParagraph"/>
              <w:spacing w:line="163" w:lineRule="exact"/>
              <w:ind w:right="141"/>
              <w:jc w:val="right"/>
              <w:rPr>
                <w:sz w:val="14"/>
                <w:lang w:val="id-ID"/>
              </w:rPr>
            </w:pPr>
            <w:r>
              <w:rPr>
                <w:w w:val="95"/>
                <w:sz w:val="14"/>
                <w:lang w:val="id-ID"/>
              </w:rPr>
              <w:t>275</w:t>
            </w:r>
          </w:p>
        </w:tc>
        <w:tc>
          <w:tcPr>
            <w:tcW w:w="724" w:type="dxa"/>
            <w:hideMark/>
          </w:tcPr>
          <w:p w:rsidR="00EA1995" w:rsidRDefault="00EA1995">
            <w:pPr>
              <w:pStyle w:val="TableParagraph"/>
              <w:spacing w:line="163"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3" w:lineRule="exact"/>
              <w:ind w:right="102"/>
              <w:jc w:val="right"/>
              <w:rPr>
                <w:sz w:val="14"/>
                <w:lang w:val="id-ID"/>
              </w:rPr>
            </w:pPr>
            <w:r>
              <w:rPr>
                <w:w w:val="99"/>
                <w:sz w:val="14"/>
                <w:lang w:val="id-ID"/>
              </w:rPr>
              <w:t>0</w:t>
            </w:r>
          </w:p>
        </w:tc>
      </w:tr>
      <w:tr w:rsidR="00EA1995" w:rsidTr="00EA1995">
        <w:trPr>
          <w:trHeight w:val="336"/>
        </w:trPr>
        <w:tc>
          <w:tcPr>
            <w:tcW w:w="1311" w:type="dxa"/>
            <w:hideMark/>
          </w:tcPr>
          <w:p w:rsidR="00EA1995" w:rsidRDefault="00EA1995">
            <w:pPr>
              <w:pStyle w:val="TableParagraph"/>
              <w:spacing w:before="5" w:line="168" w:lineRule="exact"/>
              <w:ind w:left="394" w:right="311" w:hanging="284"/>
              <w:rPr>
                <w:sz w:val="14"/>
                <w:lang w:val="id-ID"/>
              </w:rPr>
            </w:pPr>
            <w:r>
              <w:rPr>
                <w:sz w:val="14"/>
                <w:lang w:val="id-ID"/>
              </w:rPr>
              <w:t xml:space="preserve">b. Bibit </w:t>
            </w:r>
            <w:r>
              <w:rPr>
                <w:w w:val="95"/>
                <w:sz w:val="14"/>
                <w:lang w:val="id-ID"/>
              </w:rPr>
              <w:t>(Rp000)</w:t>
            </w:r>
          </w:p>
        </w:tc>
        <w:tc>
          <w:tcPr>
            <w:tcW w:w="804" w:type="dxa"/>
            <w:hideMark/>
          </w:tcPr>
          <w:p w:rsidR="00EA1995" w:rsidRDefault="00EA1995">
            <w:pPr>
              <w:pStyle w:val="TableParagraph"/>
              <w:spacing w:line="168" w:lineRule="exact"/>
              <w:ind w:right="149"/>
              <w:jc w:val="right"/>
              <w:rPr>
                <w:sz w:val="14"/>
                <w:lang w:val="id-ID"/>
              </w:rPr>
            </w:pPr>
            <w:r>
              <w:rPr>
                <w:w w:val="99"/>
                <w:sz w:val="14"/>
                <w:lang w:val="id-ID"/>
              </w:rPr>
              <w:t>0</w:t>
            </w:r>
          </w:p>
        </w:tc>
        <w:tc>
          <w:tcPr>
            <w:tcW w:w="862" w:type="dxa"/>
            <w:hideMark/>
          </w:tcPr>
          <w:p w:rsidR="00EA1995" w:rsidRDefault="00EA1995">
            <w:pPr>
              <w:pStyle w:val="TableParagraph"/>
              <w:spacing w:line="168" w:lineRule="exact"/>
              <w:ind w:right="142"/>
              <w:jc w:val="right"/>
              <w:rPr>
                <w:sz w:val="14"/>
                <w:lang w:val="id-ID"/>
              </w:rPr>
            </w:pPr>
            <w:r>
              <w:rPr>
                <w:w w:val="99"/>
                <w:sz w:val="14"/>
                <w:lang w:val="id-ID"/>
              </w:rPr>
              <w:t>0</w:t>
            </w:r>
          </w:p>
        </w:tc>
        <w:tc>
          <w:tcPr>
            <w:tcW w:w="724" w:type="dxa"/>
            <w:hideMark/>
          </w:tcPr>
          <w:p w:rsidR="00EA1995" w:rsidRDefault="00EA1995">
            <w:pPr>
              <w:pStyle w:val="TableParagraph"/>
              <w:spacing w:line="168"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8" w:lineRule="exact"/>
              <w:ind w:right="102"/>
              <w:jc w:val="right"/>
              <w:rPr>
                <w:sz w:val="14"/>
                <w:lang w:val="id-ID"/>
              </w:rPr>
            </w:pPr>
            <w:r>
              <w:rPr>
                <w:w w:val="99"/>
                <w:sz w:val="14"/>
                <w:lang w:val="id-ID"/>
              </w:rPr>
              <w:t>0</w:t>
            </w:r>
          </w:p>
        </w:tc>
      </w:tr>
      <w:tr w:rsidR="00EA1995" w:rsidTr="00EA1995">
        <w:trPr>
          <w:trHeight w:val="333"/>
        </w:trPr>
        <w:tc>
          <w:tcPr>
            <w:tcW w:w="1311" w:type="dxa"/>
            <w:hideMark/>
          </w:tcPr>
          <w:p w:rsidR="00EA1995" w:rsidRDefault="00EA1995">
            <w:pPr>
              <w:pStyle w:val="TableParagraph"/>
              <w:spacing w:line="168" w:lineRule="exact"/>
              <w:ind w:left="394" w:hanging="284"/>
              <w:rPr>
                <w:sz w:val="14"/>
                <w:lang w:val="id-ID"/>
              </w:rPr>
            </w:pPr>
            <w:r>
              <w:rPr>
                <w:sz w:val="14"/>
                <w:lang w:val="id-ID"/>
              </w:rPr>
              <w:t>c. Obat-obatan (Rp000)</w:t>
            </w:r>
          </w:p>
        </w:tc>
        <w:tc>
          <w:tcPr>
            <w:tcW w:w="804" w:type="dxa"/>
            <w:hideMark/>
          </w:tcPr>
          <w:p w:rsidR="00EA1995" w:rsidRDefault="00EA1995">
            <w:pPr>
              <w:pStyle w:val="TableParagraph"/>
              <w:spacing w:line="163" w:lineRule="exact"/>
              <w:ind w:right="149"/>
              <w:jc w:val="right"/>
              <w:rPr>
                <w:sz w:val="14"/>
                <w:lang w:val="id-ID"/>
              </w:rPr>
            </w:pPr>
            <w:r>
              <w:rPr>
                <w:w w:val="99"/>
                <w:sz w:val="14"/>
                <w:lang w:val="id-ID"/>
              </w:rPr>
              <w:t>0</w:t>
            </w:r>
          </w:p>
        </w:tc>
        <w:tc>
          <w:tcPr>
            <w:tcW w:w="862" w:type="dxa"/>
            <w:hideMark/>
          </w:tcPr>
          <w:p w:rsidR="00EA1995" w:rsidRDefault="00EA1995">
            <w:pPr>
              <w:pStyle w:val="TableParagraph"/>
              <w:spacing w:line="163" w:lineRule="exact"/>
              <w:ind w:right="142"/>
              <w:jc w:val="right"/>
              <w:rPr>
                <w:sz w:val="14"/>
                <w:lang w:val="id-ID"/>
              </w:rPr>
            </w:pPr>
            <w:r>
              <w:rPr>
                <w:w w:val="99"/>
                <w:sz w:val="14"/>
                <w:lang w:val="id-ID"/>
              </w:rPr>
              <w:t>0</w:t>
            </w:r>
          </w:p>
        </w:tc>
        <w:tc>
          <w:tcPr>
            <w:tcW w:w="724" w:type="dxa"/>
            <w:hideMark/>
          </w:tcPr>
          <w:p w:rsidR="00EA1995" w:rsidRDefault="00EA1995">
            <w:pPr>
              <w:pStyle w:val="TableParagraph"/>
              <w:spacing w:line="163"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3" w:lineRule="exact"/>
              <w:ind w:right="102"/>
              <w:jc w:val="right"/>
              <w:rPr>
                <w:sz w:val="14"/>
                <w:lang w:val="id-ID"/>
              </w:rPr>
            </w:pPr>
            <w:r>
              <w:rPr>
                <w:w w:val="99"/>
                <w:sz w:val="14"/>
                <w:lang w:val="id-ID"/>
              </w:rPr>
              <w:t>0</w:t>
            </w:r>
          </w:p>
        </w:tc>
      </w:tr>
      <w:tr w:rsidR="00EA1995" w:rsidTr="00EA1995">
        <w:trPr>
          <w:trHeight w:val="335"/>
        </w:trPr>
        <w:tc>
          <w:tcPr>
            <w:tcW w:w="1311" w:type="dxa"/>
            <w:hideMark/>
          </w:tcPr>
          <w:p w:rsidR="00EA1995" w:rsidRDefault="00EA1995">
            <w:pPr>
              <w:pStyle w:val="TableParagraph"/>
              <w:spacing w:line="167" w:lineRule="exact"/>
              <w:ind w:left="110"/>
              <w:rPr>
                <w:sz w:val="14"/>
                <w:lang w:val="id-ID"/>
              </w:rPr>
            </w:pPr>
            <w:r>
              <w:rPr>
                <w:sz w:val="14"/>
                <w:lang w:val="id-ID"/>
              </w:rPr>
              <w:t>d. Jasa traktor</w:t>
            </w:r>
          </w:p>
          <w:p w:rsidR="00EA1995" w:rsidRDefault="00EA1995">
            <w:pPr>
              <w:pStyle w:val="TableParagraph"/>
              <w:tabs>
                <w:tab w:val="left" w:pos="394"/>
                <w:tab w:val="left" w:pos="4302"/>
              </w:tabs>
              <w:spacing w:line="148" w:lineRule="exact"/>
              <w:ind w:left="-15" w:right="-2996"/>
              <w:rPr>
                <w:sz w:val="14"/>
                <w:lang w:val="id-ID"/>
              </w:rPr>
            </w:pPr>
            <w:r>
              <w:rPr>
                <w:w w:val="99"/>
                <w:sz w:val="14"/>
                <w:u w:val="single"/>
                <w:lang w:val="id-ID"/>
              </w:rPr>
              <w:t xml:space="preserve"> </w:t>
            </w:r>
            <w:r>
              <w:rPr>
                <w:sz w:val="14"/>
                <w:u w:val="single"/>
                <w:lang w:val="id-ID"/>
              </w:rPr>
              <w:tab/>
              <w:t>(ha</w:t>
            </w:r>
            <w:r>
              <w:rPr>
                <w:spacing w:val="-6"/>
                <w:sz w:val="14"/>
                <w:u w:val="single"/>
                <w:lang w:val="id-ID"/>
              </w:rPr>
              <w:t xml:space="preserve"> </w:t>
            </w:r>
            <w:r>
              <w:rPr>
                <w:sz w:val="14"/>
                <w:u w:val="single"/>
                <w:lang w:val="id-ID"/>
              </w:rPr>
              <w:t>)</w:t>
            </w:r>
            <w:r>
              <w:rPr>
                <w:sz w:val="14"/>
                <w:u w:val="single"/>
                <w:lang w:val="id-ID"/>
              </w:rPr>
              <w:tab/>
            </w:r>
          </w:p>
        </w:tc>
        <w:tc>
          <w:tcPr>
            <w:tcW w:w="804" w:type="dxa"/>
            <w:hideMark/>
          </w:tcPr>
          <w:p w:rsidR="00EA1995" w:rsidRDefault="00EA1995">
            <w:pPr>
              <w:pStyle w:val="TableParagraph"/>
              <w:spacing w:line="168" w:lineRule="exact"/>
              <w:ind w:right="148"/>
              <w:jc w:val="right"/>
              <w:rPr>
                <w:sz w:val="14"/>
                <w:lang w:val="id-ID"/>
              </w:rPr>
            </w:pPr>
            <w:r>
              <w:rPr>
                <w:w w:val="95"/>
                <w:sz w:val="14"/>
                <w:lang w:val="id-ID"/>
              </w:rPr>
              <w:t>450</w:t>
            </w:r>
          </w:p>
        </w:tc>
        <w:tc>
          <w:tcPr>
            <w:tcW w:w="862" w:type="dxa"/>
            <w:hideMark/>
          </w:tcPr>
          <w:p w:rsidR="00EA1995" w:rsidRDefault="00EA1995">
            <w:pPr>
              <w:pStyle w:val="TableParagraph"/>
              <w:spacing w:line="168" w:lineRule="exact"/>
              <w:ind w:right="141"/>
              <w:jc w:val="right"/>
              <w:rPr>
                <w:sz w:val="14"/>
                <w:lang w:val="id-ID"/>
              </w:rPr>
            </w:pPr>
            <w:r>
              <w:rPr>
                <w:w w:val="95"/>
                <w:sz w:val="14"/>
                <w:lang w:val="id-ID"/>
              </w:rPr>
              <w:t>450</w:t>
            </w:r>
          </w:p>
        </w:tc>
        <w:tc>
          <w:tcPr>
            <w:tcW w:w="724" w:type="dxa"/>
            <w:hideMark/>
          </w:tcPr>
          <w:p w:rsidR="00EA1995" w:rsidRDefault="00EA1995">
            <w:pPr>
              <w:pStyle w:val="TableParagraph"/>
              <w:spacing w:line="168" w:lineRule="exact"/>
              <w:ind w:right="131"/>
              <w:jc w:val="right"/>
              <w:rPr>
                <w:sz w:val="14"/>
                <w:lang w:val="id-ID"/>
              </w:rPr>
            </w:pPr>
            <w:r>
              <w:rPr>
                <w:w w:val="99"/>
                <w:sz w:val="14"/>
                <w:lang w:val="id-ID"/>
              </w:rPr>
              <w:t>0</w:t>
            </w:r>
          </w:p>
        </w:tc>
        <w:tc>
          <w:tcPr>
            <w:tcW w:w="600" w:type="dxa"/>
            <w:hideMark/>
          </w:tcPr>
          <w:p w:rsidR="00EA1995" w:rsidRDefault="00EA1995">
            <w:pPr>
              <w:pStyle w:val="TableParagraph"/>
              <w:spacing w:line="168" w:lineRule="exact"/>
              <w:ind w:right="102"/>
              <w:jc w:val="right"/>
              <w:rPr>
                <w:sz w:val="14"/>
                <w:lang w:val="id-ID"/>
              </w:rPr>
            </w:pPr>
            <w:r>
              <w:rPr>
                <w:w w:val="99"/>
                <w:sz w:val="14"/>
                <w:lang w:val="id-ID"/>
              </w:rPr>
              <w:t>0</w:t>
            </w:r>
          </w:p>
        </w:tc>
      </w:tr>
    </w:tbl>
    <w:p w:rsidR="00EA1995" w:rsidRDefault="00EA1995" w:rsidP="00EA1995">
      <w:pPr>
        <w:pStyle w:val="BodyText"/>
        <w:spacing w:before="4"/>
        <w:ind w:left="0"/>
        <w:jc w:val="left"/>
        <w:rPr>
          <w:lang w:val="id-ID"/>
        </w:rPr>
      </w:pPr>
    </w:p>
    <w:p w:rsidR="00EA1995" w:rsidRDefault="00EA1995" w:rsidP="00EA1995">
      <w:pPr>
        <w:pStyle w:val="Heading3"/>
        <w:spacing w:before="1"/>
        <w:jc w:val="left"/>
        <w:rPr>
          <w:lang w:val="id-ID"/>
        </w:rPr>
      </w:pPr>
      <w:r>
        <w:rPr>
          <w:lang w:val="id-ID"/>
        </w:rPr>
        <w:t>Perbankan</w:t>
      </w:r>
    </w:p>
    <w:p w:rsidR="00EA1995" w:rsidRDefault="00EA1995" w:rsidP="00EA1995">
      <w:pPr>
        <w:pStyle w:val="BodyText"/>
        <w:spacing w:before="123" w:line="360" w:lineRule="auto"/>
        <w:ind w:right="85" w:firstLine="720"/>
        <w:rPr>
          <w:lang w:val="id-ID"/>
        </w:rPr>
      </w:pPr>
      <w:r>
        <w:rPr>
          <w:lang w:val="id-ID"/>
        </w:rPr>
        <w:t>Dalam mekanisme peminjaman uang, perbankan jauh lebih baik dibanding lembaga keuangan lain. Hal ini disebabkan karena adanya aturan dan sanksi yang jelas terhadap peminjam. Kelayakan peminjam ditelusuri dari persyaratan baik secara administrasi maupun kemampuan dalam membayar pinjaman. Kendati</w:t>
      </w:r>
      <w:r>
        <w:rPr>
          <w:spacing w:val="30"/>
          <w:lang w:val="id-ID"/>
        </w:rPr>
        <w:t xml:space="preserve"> </w:t>
      </w:r>
      <w:r>
        <w:rPr>
          <w:lang w:val="id-ID"/>
        </w:rPr>
        <w:t>dari</w:t>
      </w:r>
      <w:r>
        <w:rPr>
          <w:spacing w:val="32"/>
          <w:lang w:val="id-ID"/>
        </w:rPr>
        <w:t xml:space="preserve"> </w:t>
      </w:r>
      <w:r>
        <w:rPr>
          <w:lang w:val="id-ID"/>
        </w:rPr>
        <w:t>segi</w:t>
      </w:r>
      <w:r>
        <w:rPr>
          <w:spacing w:val="32"/>
          <w:lang w:val="id-ID"/>
        </w:rPr>
        <w:t xml:space="preserve"> </w:t>
      </w:r>
      <w:r>
        <w:rPr>
          <w:lang w:val="id-ID"/>
        </w:rPr>
        <w:t>ketersediaan</w:t>
      </w:r>
      <w:r>
        <w:rPr>
          <w:spacing w:val="27"/>
          <w:lang w:val="id-ID"/>
        </w:rPr>
        <w:t xml:space="preserve"> </w:t>
      </w:r>
      <w:r>
        <w:rPr>
          <w:lang w:val="id-ID"/>
        </w:rPr>
        <w:t>dana</w:t>
      </w:r>
      <w:r>
        <w:rPr>
          <w:spacing w:val="30"/>
          <w:lang w:val="id-ID"/>
        </w:rPr>
        <w:t xml:space="preserve"> </w:t>
      </w:r>
      <w:r>
        <w:rPr>
          <w:lang w:val="id-ID"/>
        </w:rPr>
        <w:t>pinjaman,</w:t>
      </w:r>
    </w:p>
    <w:p w:rsidR="00EA1995" w:rsidRDefault="00EA1995" w:rsidP="00EA1995">
      <w:pPr>
        <w:pStyle w:val="BodyText"/>
        <w:spacing w:before="91" w:line="360" w:lineRule="auto"/>
        <w:ind w:right="187"/>
        <w:rPr>
          <w:lang w:val="id-ID"/>
        </w:rPr>
      </w:pPr>
      <w:r>
        <w:rPr>
          <w:lang w:val="id-ID"/>
        </w:rPr>
        <w:br w:type="column"/>
      </w:r>
      <w:r>
        <w:rPr>
          <w:lang w:val="id-ID"/>
        </w:rPr>
        <w:lastRenderedPageBreak/>
        <w:t>bank tidak mengalami kesulitan dalam penyediaanya, namun tidak semua orang dapat memanfaatkan jasa bank, terutama petani. Hal ini disebabkan karena sulitnya persyaratan yang ditetapkan bank untuk dipenuhi oleh petani, disamping itu adanya tenggang waktu yang cukup lama antara permohonan pinjaman dengan pencairan kredit. Sedangkan untuk kebutuhan usahatani, petani memerlukan uang tunai dalam waktu yang cepat. Jauhnya jarak lokasi petani dengan keberadaan bank, juga menyulitkan petani untuk melakukan akses ke bank. Dari tabel 2, terlihat bahwa petani yang melakukan transaksi pinjaman dengan bank, hanya terkait dengan bantuan dana yang diberikan oleh pemerintah, sedangkan pinjaman murni dengan pihak bank tidak ada dilakukan oleh petani.</w:t>
      </w:r>
    </w:p>
    <w:p w:rsidR="00EA1995" w:rsidRDefault="00EA1995" w:rsidP="00EA1995">
      <w:pPr>
        <w:pStyle w:val="BodyText"/>
        <w:spacing w:before="1"/>
        <w:ind w:left="0"/>
        <w:jc w:val="left"/>
        <w:rPr>
          <w:lang w:val="id-ID"/>
        </w:rPr>
      </w:pPr>
    </w:p>
    <w:p w:rsidR="00EA1995" w:rsidRDefault="00EA1995" w:rsidP="00EA1995">
      <w:pPr>
        <w:pStyle w:val="BodyText"/>
        <w:ind w:left="969" w:right="188" w:hanging="850"/>
        <w:rPr>
          <w:lang w:val="id-ID"/>
        </w:rPr>
      </w:pPr>
      <w:r>
        <w:rPr>
          <w:lang w:val="id-ID"/>
        </w:rPr>
        <w:t>Tabel 2. Sistem Perkreditan Melalui Perbankan (BRI) di Kabupaten Kampar dan Kabupaten Indragiri Hilir, 2013.</w:t>
      </w:r>
    </w:p>
    <w:p w:rsidR="00EA1995" w:rsidRDefault="00EA1995" w:rsidP="00EA1995">
      <w:pPr>
        <w:pStyle w:val="BodyText"/>
        <w:spacing w:before="3"/>
        <w:ind w:left="0"/>
        <w:jc w:val="left"/>
        <w:rPr>
          <w:lang w:val="id-ID"/>
        </w:rPr>
      </w:pPr>
    </w:p>
    <w:tbl>
      <w:tblPr>
        <w:tblW w:w="0" w:type="auto"/>
        <w:tblInd w:w="127" w:type="dxa"/>
        <w:tblLayout w:type="fixed"/>
        <w:tblCellMar>
          <w:left w:w="0" w:type="dxa"/>
          <w:right w:w="0" w:type="dxa"/>
        </w:tblCellMar>
        <w:tblLook w:val="01E0" w:firstRow="1" w:lastRow="1" w:firstColumn="1" w:lastColumn="1" w:noHBand="0" w:noVBand="0"/>
      </w:tblPr>
      <w:tblGrid>
        <w:gridCol w:w="1574"/>
        <w:gridCol w:w="695"/>
        <w:gridCol w:w="756"/>
        <w:gridCol w:w="679"/>
        <w:gridCol w:w="559"/>
      </w:tblGrid>
      <w:tr w:rsidR="00EA1995" w:rsidTr="00EA1995">
        <w:trPr>
          <w:trHeight w:val="198"/>
        </w:trPr>
        <w:tc>
          <w:tcPr>
            <w:tcW w:w="1574" w:type="dxa"/>
            <w:tcBorders>
              <w:top w:val="single" w:sz="4" w:space="0" w:color="000000"/>
              <w:left w:val="nil"/>
              <w:bottom w:val="nil"/>
              <w:right w:val="nil"/>
            </w:tcBorders>
            <w:hideMark/>
          </w:tcPr>
          <w:p w:rsidR="00EA1995" w:rsidRDefault="00EA1995">
            <w:pPr>
              <w:pStyle w:val="TableParagraph"/>
              <w:spacing w:line="179" w:lineRule="exact"/>
              <w:ind w:left="517" w:right="560"/>
              <w:jc w:val="center"/>
              <w:rPr>
                <w:sz w:val="16"/>
                <w:lang w:val="id-ID"/>
              </w:rPr>
            </w:pPr>
            <w:r>
              <w:rPr>
                <w:sz w:val="16"/>
                <w:lang w:val="id-ID"/>
              </w:rPr>
              <w:t>Uraian</w:t>
            </w:r>
          </w:p>
        </w:tc>
        <w:tc>
          <w:tcPr>
            <w:tcW w:w="1451" w:type="dxa"/>
            <w:gridSpan w:val="2"/>
            <w:tcBorders>
              <w:top w:val="single" w:sz="4" w:space="0" w:color="000000"/>
              <w:left w:val="nil"/>
              <w:bottom w:val="nil"/>
              <w:right w:val="nil"/>
            </w:tcBorders>
            <w:hideMark/>
          </w:tcPr>
          <w:p w:rsidR="00EA1995" w:rsidRDefault="00EA1995">
            <w:pPr>
              <w:pStyle w:val="TableParagraph"/>
              <w:tabs>
                <w:tab w:val="left" w:pos="418"/>
                <w:tab w:val="left" w:pos="1772"/>
              </w:tabs>
              <w:spacing w:line="179" w:lineRule="exact"/>
              <w:ind w:left="-33" w:right="-332"/>
              <w:rPr>
                <w:sz w:val="16"/>
                <w:lang w:val="id-ID"/>
              </w:rPr>
            </w:pPr>
            <w:r>
              <w:rPr>
                <w:w w:val="99"/>
                <w:sz w:val="16"/>
                <w:u w:val="single"/>
                <w:lang w:val="id-ID"/>
              </w:rPr>
              <w:t xml:space="preserve"> </w:t>
            </w:r>
            <w:r>
              <w:rPr>
                <w:sz w:val="16"/>
                <w:u w:val="single"/>
                <w:lang w:val="id-ID"/>
              </w:rPr>
              <w:tab/>
              <w:t>Kampar</w:t>
            </w:r>
            <w:r>
              <w:rPr>
                <w:sz w:val="16"/>
                <w:u w:val="single"/>
                <w:lang w:val="id-ID"/>
              </w:rPr>
              <w:tab/>
            </w:r>
          </w:p>
        </w:tc>
        <w:tc>
          <w:tcPr>
            <w:tcW w:w="1238" w:type="dxa"/>
            <w:gridSpan w:val="2"/>
            <w:tcBorders>
              <w:top w:val="single" w:sz="4" w:space="0" w:color="000000"/>
              <w:left w:val="nil"/>
              <w:bottom w:val="nil"/>
              <w:right w:val="nil"/>
            </w:tcBorders>
            <w:hideMark/>
          </w:tcPr>
          <w:p w:rsidR="00EA1995" w:rsidRDefault="00EA1995">
            <w:pPr>
              <w:pStyle w:val="TableParagraph"/>
              <w:tabs>
                <w:tab w:val="left" w:pos="1239"/>
              </w:tabs>
              <w:spacing w:line="179" w:lineRule="exact"/>
              <w:ind w:left="322" w:right="-15"/>
              <w:rPr>
                <w:sz w:val="16"/>
                <w:lang w:val="id-ID"/>
              </w:rPr>
            </w:pPr>
            <w:r>
              <w:rPr>
                <w:sz w:val="16"/>
                <w:u w:val="single"/>
                <w:lang w:val="id-ID"/>
              </w:rPr>
              <w:t>Ind.Hilir</w:t>
            </w:r>
            <w:r>
              <w:rPr>
                <w:sz w:val="16"/>
                <w:u w:val="single"/>
                <w:lang w:val="id-ID"/>
              </w:rPr>
              <w:tab/>
            </w:r>
          </w:p>
        </w:tc>
      </w:tr>
      <w:tr w:rsidR="00EA1995" w:rsidTr="00EA1995">
        <w:trPr>
          <w:trHeight w:val="395"/>
        </w:trPr>
        <w:tc>
          <w:tcPr>
            <w:tcW w:w="2269" w:type="dxa"/>
            <w:gridSpan w:val="2"/>
            <w:hideMark/>
          </w:tcPr>
          <w:p w:rsidR="00EA1995" w:rsidRDefault="00EA1995">
            <w:pPr>
              <w:pStyle w:val="TableParagraph"/>
              <w:spacing w:before="6"/>
              <w:ind w:right="103"/>
              <w:jc w:val="right"/>
              <w:rPr>
                <w:sz w:val="16"/>
                <w:lang w:val="id-ID"/>
              </w:rPr>
            </w:pPr>
            <w:r>
              <w:rPr>
                <w:sz w:val="16"/>
                <w:lang w:val="id-ID"/>
              </w:rPr>
              <w:t>Air Tiris</w:t>
            </w:r>
          </w:p>
        </w:tc>
        <w:tc>
          <w:tcPr>
            <w:tcW w:w="756" w:type="dxa"/>
            <w:hideMark/>
          </w:tcPr>
          <w:p w:rsidR="00EA1995" w:rsidRDefault="00EA1995">
            <w:pPr>
              <w:pStyle w:val="TableParagraph"/>
              <w:spacing w:before="6" w:line="193" w:lineRule="exact"/>
              <w:ind w:left="88"/>
              <w:rPr>
                <w:sz w:val="16"/>
                <w:lang w:val="id-ID"/>
              </w:rPr>
            </w:pPr>
            <w:r>
              <w:rPr>
                <w:sz w:val="16"/>
                <w:lang w:val="id-ID"/>
              </w:rPr>
              <w:t>Kampar</w:t>
            </w:r>
          </w:p>
          <w:p w:rsidR="00EA1995" w:rsidRDefault="00EA1995">
            <w:pPr>
              <w:pStyle w:val="TableParagraph"/>
              <w:tabs>
                <w:tab w:val="left" w:pos="79"/>
                <w:tab w:val="left" w:pos="857"/>
              </w:tabs>
              <w:spacing w:line="177" w:lineRule="exact"/>
              <w:ind w:left="-2269" w:right="-116"/>
              <w:rPr>
                <w:sz w:val="16"/>
                <w:lang w:val="id-ID"/>
              </w:rPr>
            </w:pPr>
            <w:r>
              <w:rPr>
                <w:w w:val="99"/>
                <w:sz w:val="16"/>
                <w:u w:val="single"/>
                <w:lang w:val="id-ID"/>
              </w:rPr>
              <w:t xml:space="preserve"> </w:t>
            </w:r>
            <w:r>
              <w:rPr>
                <w:sz w:val="16"/>
                <w:u w:val="single"/>
                <w:lang w:val="id-ID"/>
              </w:rPr>
              <w:tab/>
              <w:t>Kiri</w:t>
            </w:r>
            <w:r>
              <w:rPr>
                <w:spacing w:val="-6"/>
                <w:sz w:val="16"/>
                <w:u w:val="single"/>
                <w:lang w:val="id-ID"/>
              </w:rPr>
              <w:t xml:space="preserve"> </w:t>
            </w:r>
            <w:r>
              <w:rPr>
                <w:sz w:val="16"/>
                <w:u w:val="single"/>
                <w:lang w:val="id-ID"/>
              </w:rPr>
              <w:t>Hilir</w:t>
            </w:r>
            <w:r>
              <w:rPr>
                <w:sz w:val="16"/>
                <w:u w:val="single"/>
                <w:lang w:val="id-ID"/>
              </w:rPr>
              <w:tab/>
            </w:r>
          </w:p>
        </w:tc>
        <w:tc>
          <w:tcPr>
            <w:tcW w:w="679" w:type="dxa"/>
            <w:hideMark/>
          </w:tcPr>
          <w:p w:rsidR="00EA1995" w:rsidRDefault="00EA1995">
            <w:pPr>
              <w:pStyle w:val="TableParagraph"/>
              <w:spacing w:before="6" w:line="193" w:lineRule="exact"/>
              <w:ind w:left="158"/>
              <w:rPr>
                <w:sz w:val="16"/>
                <w:lang w:val="id-ID"/>
              </w:rPr>
            </w:pPr>
            <w:r>
              <w:rPr>
                <w:sz w:val="16"/>
                <w:lang w:val="id-ID"/>
              </w:rPr>
              <w:t>Tem</w:t>
            </w:r>
          </w:p>
          <w:p w:rsidR="00EA1995" w:rsidRDefault="00EA1995">
            <w:pPr>
              <w:pStyle w:val="TableParagraph"/>
              <w:tabs>
                <w:tab w:val="left" w:pos="1239"/>
              </w:tabs>
              <w:spacing w:line="177" w:lineRule="exact"/>
              <w:ind w:left="101" w:right="-562"/>
              <w:rPr>
                <w:sz w:val="16"/>
                <w:lang w:val="id-ID"/>
              </w:rPr>
            </w:pPr>
            <w:r>
              <w:rPr>
                <w:sz w:val="16"/>
                <w:u w:val="single"/>
                <w:lang w:val="id-ID"/>
              </w:rPr>
              <w:t>puling</w:t>
            </w:r>
            <w:r>
              <w:rPr>
                <w:sz w:val="16"/>
                <w:u w:val="single"/>
                <w:lang w:val="id-ID"/>
              </w:rPr>
              <w:tab/>
            </w:r>
          </w:p>
        </w:tc>
        <w:tc>
          <w:tcPr>
            <w:tcW w:w="559" w:type="dxa"/>
            <w:hideMark/>
          </w:tcPr>
          <w:p w:rsidR="00EA1995" w:rsidRDefault="00EA1995">
            <w:pPr>
              <w:pStyle w:val="TableParagraph"/>
              <w:spacing w:before="6"/>
              <w:ind w:right="120"/>
              <w:jc w:val="right"/>
              <w:rPr>
                <w:sz w:val="16"/>
                <w:lang w:val="id-ID"/>
              </w:rPr>
            </w:pPr>
            <w:r>
              <w:rPr>
                <w:w w:val="95"/>
                <w:sz w:val="16"/>
                <w:lang w:val="id-ID"/>
              </w:rPr>
              <w:t>Enok</w:t>
            </w:r>
          </w:p>
        </w:tc>
      </w:tr>
      <w:tr w:rsidR="00EA1995" w:rsidTr="00EA1995">
        <w:trPr>
          <w:trHeight w:val="969"/>
        </w:trPr>
        <w:tc>
          <w:tcPr>
            <w:tcW w:w="1574" w:type="dxa"/>
            <w:hideMark/>
          </w:tcPr>
          <w:p w:rsidR="00EA1995" w:rsidRDefault="00EA1995">
            <w:pPr>
              <w:pStyle w:val="TableParagraph"/>
              <w:spacing w:before="3"/>
              <w:ind w:left="67" w:right="235"/>
              <w:rPr>
                <w:sz w:val="16"/>
                <w:lang w:val="id-ID"/>
              </w:rPr>
            </w:pPr>
            <w:r>
              <w:rPr>
                <w:sz w:val="16"/>
                <w:lang w:val="id-ID"/>
              </w:rPr>
              <w:t>Persyaratan pinjaman: Jaminan surat tanah</w:t>
            </w:r>
          </w:p>
          <w:p w:rsidR="00EA1995" w:rsidRDefault="00EA1995">
            <w:pPr>
              <w:pStyle w:val="TableParagraph"/>
              <w:spacing w:before="1" w:line="173" w:lineRule="exact"/>
              <w:ind w:left="67"/>
              <w:rPr>
                <w:sz w:val="16"/>
                <w:lang w:val="id-ID"/>
              </w:rPr>
            </w:pPr>
            <w:r>
              <w:rPr>
                <w:sz w:val="16"/>
                <w:lang w:val="id-ID"/>
              </w:rPr>
              <w:t>Jaminan lainnya</w:t>
            </w:r>
          </w:p>
        </w:tc>
        <w:tc>
          <w:tcPr>
            <w:tcW w:w="695" w:type="dxa"/>
          </w:tcPr>
          <w:p w:rsidR="00EA1995" w:rsidRDefault="00EA1995">
            <w:pPr>
              <w:pStyle w:val="TableParagraph"/>
              <w:spacing w:before="6"/>
              <w:rPr>
                <w:sz w:val="24"/>
                <w:lang w:val="id-ID"/>
              </w:rPr>
            </w:pPr>
          </w:p>
          <w:p w:rsidR="00EA1995" w:rsidRDefault="00EA1995">
            <w:pPr>
              <w:pStyle w:val="TableParagraph"/>
              <w:spacing w:line="193" w:lineRule="exact"/>
              <w:ind w:left="519"/>
              <w:rPr>
                <w:sz w:val="16"/>
                <w:lang w:val="id-ID"/>
              </w:rPr>
            </w:pPr>
            <w:r>
              <w:rPr>
                <w:w w:val="99"/>
                <w:sz w:val="16"/>
                <w:lang w:val="id-ID"/>
              </w:rPr>
              <w:t>V</w:t>
            </w:r>
          </w:p>
          <w:p w:rsidR="00EA1995" w:rsidRDefault="00EA1995">
            <w:pPr>
              <w:pStyle w:val="TableParagraph"/>
              <w:spacing w:line="193" w:lineRule="exact"/>
              <w:ind w:left="558"/>
              <w:rPr>
                <w:sz w:val="16"/>
                <w:lang w:val="id-ID"/>
              </w:rPr>
            </w:pPr>
            <w:r>
              <w:rPr>
                <w:w w:val="99"/>
                <w:sz w:val="16"/>
                <w:lang w:val="id-ID"/>
              </w:rPr>
              <w:t>-</w:t>
            </w:r>
          </w:p>
        </w:tc>
        <w:tc>
          <w:tcPr>
            <w:tcW w:w="756" w:type="dxa"/>
          </w:tcPr>
          <w:p w:rsidR="00EA1995" w:rsidRDefault="00EA1995">
            <w:pPr>
              <w:pStyle w:val="TableParagraph"/>
              <w:spacing w:before="6"/>
              <w:rPr>
                <w:sz w:val="24"/>
                <w:lang w:val="id-ID"/>
              </w:rPr>
            </w:pPr>
          </w:p>
          <w:p w:rsidR="00EA1995" w:rsidRDefault="00EA1995">
            <w:pPr>
              <w:pStyle w:val="TableParagraph"/>
              <w:spacing w:line="193" w:lineRule="exact"/>
              <w:ind w:left="559"/>
              <w:rPr>
                <w:sz w:val="16"/>
                <w:lang w:val="id-ID"/>
              </w:rPr>
            </w:pPr>
            <w:r>
              <w:rPr>
                <w:w w:val="99"/>
                <w:sz w:val="16"/>
                <w:lang w:val="id-ID"/>
              </w:rPr>
              <w:t>V</w:t>
            </w:r>
          </w:p>
          <w:p w:rsidR="00EA1995" w:rsidRDefault="00EA1995">
            <w:pPr>
              <w:pStyle w:val="TableParagraph"/>
              <w:spacing w:line="193" w:lineRule="exact"/>
              <w:ind w:left="598"/>
              <w:rPr>
                <w:sz w:val="16"/>
                <w:lang w:val="id-ID"/>
              </w:rPr>
            </w:pPr>
            <w:r>
              <w:rPr>
                <w:w w:val="99"/>
                <w:sz w:val="16"/>
                <w:lang w:val="id-ID"/>
              </w:rPr>
              <w:t>-</w:t>
            </w:r>
          </w:p>
        </w:tc>
        <w:tc>
          <w:tcPr>
            <w:tcW w:w="679" w:type="dxa"/>
          </w:tcPr>
          <w:p w:rsidR="00EA1995" w:rsidRDefault="00EA1995">
            <w:pPr>
              <w:pStyle w:val="TableParagraph"/>
              <w:spacing w:before="6"/>
              <w:rPr>
                <w:sz w:val="24"/>
                <w:lang w:val="id-ID"/>
              </w:rPr>
            </w:pPr>
          </w:p>
          <w:p w:rsidR="00EA1995" w:rsidRDefault="00EA1995">
            <w:pPr>
              <w:pStyle w:val="TableParagraph"/>
              <w:spacing w:line="193" w:lineRule="exact"/>
              <w:ind w:left="494"/>
              <w:rPr>
                <w:sz w:val="16"/>
                <w:lang w:val="id-ID"/>
              </w:rPr>
            </w:pPr>
            <w:r>
              <w:rPr>
                <w:w w:val="99"/>
                <w:sz w:val="16"/>
                <w:lang w:val="id-ID"/>
              </w:rPr>
              <w:t>V</w:t>
            </w:r>
          </w:p>
          <w:p w:rsidR="00EA1995" w:rsidRDefault="00EA1995">
            <w:pPr>
              <w:pStyle w:val="TableParagraph"/>
              <w:spacing w:line="193" w:lineRule="exact"/>
              <w:ind w:left="533"/>
              <w:rPr>
                <w:sz w:val="16"/>
                <w:lang w:val="id-ID"/>
              </w:rPr>
            </w:pPr>
            <w:r>
              <w:rPr>
                <w:w w:val="99"/>
                <w:sz w:val="16"/>
                <w:lang w:val="id-ID"/>
              </w:rPr>
              <w:t>-</w:t>
            </w:r>
          </w:p>
        </w:tc>
        <w:tc>
          <w:tcPr>
            <w:tcW w:w="559" w:type="dxa"/>
          </w:tcPr>
          <w:p w:rsidR="00EA1995" w:rsidRDefault="00EA1995">
            <w:pPr>
              <w:pStyle w:val="TableParagraph"/>
              <w:spacing w:before="6"/>
              <w:rPr>
                <w:sz w:val="24"/>
                <w:lang w:val="id-ID"/>
              </w:rPr>
            </w:pPr>
          </w:p>
          <w:p w:rsidR="00EA1995" w:rsidRDefault="00EA1995">
            <w:pPr>
              <w:pStyle w:val="TableParagraph"/>
              <w:spacing w:line="193" w:lineRule="exact"/>
              <w:ind w:left="392"/>
              <w:rPr>
                <w:sz w:val="16"/>
                <w:lang w:val="id-ID"/>
              </w:rPr>
            </w:pPr>
            <w:r>
              <w:rPr>
                <w:w w:val="99"/>
                <w:sz w:val="16"/>
                <w:lang w:val="id-ID"/>
              </w:rPr>
              <w:t>V</w:t>
            </w:r>
          </w:p>
          <w:p w:rsidR="00EA1995" w:rsidRDefault="00EA1995">
            <w:pPr>
              <w:pStyle w:val="TableParagraph"/>
              <w:spacing w:line="193" w:lineRule="exact"/>
              <w:ind w:left="430"/>
              <w:rPr>
                <w:sz w:val="16"/>
                <w:lang w:val="id-ID"/>
              </w:rPr>
            </w:pPr>
            <w:r>
              <w:rPr>
                <w:w w:val="99"/>
                <w:sz w:val="16"/>
                <w:lang w:val="id-ID"/>
              </w:rPr>
              <w:t>-</w:t>
            </w:r>
          </w:p>
        </w:tc>
      </w:tr>
      <w:tr w:rsidR="00EA1995" w:rsidTr="00EA1995">
        <w:trPr>
          <w:trHeight w:val="389"/>
        </w:trPr>
        <w:tc>
          <w:tcPr>
            <w:tcW w:w="1574" w:type="dxa"/>
            <w:hideMark/>
          </w:tcPr>
          <w:p w:rsidR="00EA1995" w:rsidRDefault="00EA1995">
            <w:pPr>
              <w:pStyle w:val="TableParagraph"/>
              <w:spacing w:before="2" w:line="196" w:lineRule="exact"/>
              <w:ind w:left="67" w:right="235"/>
              <w:rPr>
                <w:sz w:val="16"/>
                <w:lang w:val="id-ID"/>
              </w:rPr>
            </w:pPr>
            <w:r>
              <w:rPr>
                <w:sz w:val="16"/>
                <w:lang w:val="id-ID"/>
              </w:rPr>
              <w:t>Rata-rata nilai pinjaman/ org :</w:t>
            </w:r>
          </w:p>
        </w:tc>
        <w:tc>
          <w:tcPr>
            <w:tcW w:w="695" w:type="dxa"/>
          </w:tcPr>
          <w:p w:rsidR="00EA1995" w:rsidRDefault="00EA1995">
            <w:pPr>
              <w:pStyle w:val="TableParagraph"/>
              <w:rPr>
                <w:rFonts w:ascii="Times New Roman"/>
                <w:sz w:val="16"/>
                <w:lang w:val="id-ID"/>
              </w:rPr>
            </w:pPr>
          </w:p>
        </w:tc>
        <w:tc>
          <w:tcPr>
            <w:tcW w:w="756" w:type="dxa"/>
          </w:tcPr>
          <w:p w:rsidR="00EA1995" w:rsidRDefault="00EA1995">
            <w:pPr>
              <w:pStyle w:val="TableParagraph"/>
              <w:rPr>
                <w:rFonts w:ascii="Times New Roman"/>
                <w:sz w:val="16"/>
                <w:lang w:val="id-ID"/>
              </w:rPr>
            </w:pPr>
          </w:p>
        </w:tc>
        <w:tc>
          <w:tcPr>
            <w:tcW w:w="679" w:type="dxa"/>
          </w:tcPr>
          <w:p w:rsidR="00EA1995" w:rsidRDefault="00EA1995">
            <w:pPr>
              <w:pStyle w:val="TableParagraph"/>
              <w:rPr>
                <w:rFonts w:ascii="Times New Roman"/>
                <w:sz w:val="16"/>
                <w:lang w:val="id-ID"/>
              </w:rPr>
            </w:pPr>
          </w:p>
        </w:tc>
        <w:tc>
          <w:tcPr>
            <w:tcW w:w="559" w:type="dxa"/>
          </w:tcPr>
          <w:p w:rsidR="00EA1995" w:rsidRDefault="00EA1995">
            <w:pPr>
              <w:pStyle w:val="TableParagraph"/>
              <w:rPr>
                <w:rFonts w:ascii="Times New Roman"/>
                <w:sz w:val="16"/>
                <w:lang w:val="id-ID"/>
              </w:rPr>
            </w:pPr>
          </w:p>
        </w:tc>
      </w:tr>
      <w:tr w:rsidR="00EA1995" w:rsidTr="00EA1995">
        <w:trPr>
          <w:trHeight w:val="187"/>
        </w:trPr>
        <w:tc>
          <w:tcPr>
            <w:tcW w:w="1574" w:type="dxa"/>
            <w:hideMark/>
          </w:tcPr>
          <w:p w:rsidR="00EA1995" w:rsidRDefault="00EA1995">
            <w:pPr>
              <w:pStyle w:val="TableParagraph"/>
              <w:spacing w:line="167" w:lineRule="exact"/>
              <w:ind w:left="67"/>
              <w:rPr>
                <w:sz w:val="16"/>
                <w:lang w:val="id-ID"/>
              </w:rPr>
            </w:pPr>
            <w:r>
              <w:rPr>
                <w:sz w:val="16"/>
                <w:lang w:val="id-ID"/>
              </w:rPr>
              <w:t>Usahatani</w:t>
            </w:r>
          </w:p>
        </w:tc>
        <w:tc>
          <w:tcPr>
            <w:tcW w:w="695" w:type="dxa"/>
            <w:hideMark/>
          </w:tcPr>
          <w:p w:rsidR="00EA1995" w:rsidRDefault="00EA1995">
            <w:pPr>
              <w:pStyle w:val="TableParagraph"/>
              <w:spacing w:line="167" w:lineRule="exact"/>
              <w:ind w:right="82"/>
              <w:jc w:val="right"/>
              <w:rPr>
                <w:sz w:val="16"/>
                <w:lang w:val="id-ID"/>
              </w:rPr>
            </w:pPr>
            <w:r>
              <w:rPr>
                <w:w w:val="95"/>
                <w:sz w:val="16"/>
                <w:lang w:val="id-ID"/>
              </w:rPr>
              <w:t>2.000</w:t>
            </w:r>
          </w:p>
        </w:tc>
        <w:tc>
          <w:tcPr>
            <w:tcW w:w="756" w:type="dxa"/>
            <w:hideMark/>
          </w:tcPr>
          <w:p w:rsidR="00EA1995" w:rsidRDefault="00EA1995">
            <w:pPr>
              <w:pStyle w:val="TableParagraph"/>
              <w:spacing w:line="167" w:lineRule="exact"/>
              <w:ind w:right="103"/>
              <w:jc w:val="right"/>
              <w:rPr>
                <w:sz w:val="16"/>
                <w:lang w:val="id-ID"/>
              </w:rPr>
            </w:pPr>
            <w:r>
              <w:rPr>
                <w:w w:val="95"/>
                <w:sz w:val="16"/>
                <w:lang w:val="id-ID"/>
              </w:rPr>
              <w:t>2.000</w:t>
            </w:r>
          </w:p>
        </w:tc>
        <w:tc>
          <w:tcPr>
            <w:tcW w:w="679" w:type="dxa"/>
            <w:hideMark/>
          </w:tcPr>
          <w:p w:rsidR="00EA1995" w:rsidRDefault="00EA1995">
            <w:pPr>
              <w:pStyle w:val="TableParagraph"/>
              <w:spacing w:line="167" w:lineRule="exact"/>
              <w:ind w:right="91"/>
              <w:jc w:val="right"/>
              <w:rPr>
                <w:sz w:val="16"/>
                <w:lang w:val="id-ID"/>
              </w:rPr>
            </w:pPr>
            <w:r>
              <w:rPr>
                <w:w w:val="95"/>
                <w:sz w:val="16"/>
                <w:lang w:val="id-ID"/>
              </w:rPr>
              <w:t>2.000</w:t>
            </w:r>
          </w:p>
        </w:tc>
        <w:tc>
          <w:tcPr>
            <w:tcW w:w="559" w:type="dxa"/>
            <w:hideMark/>
          </w:tcPr>
          <w:p w:rsidR="00EA1995" w:rsidRDefault="00EA1995">
            <w:pPr>
              <w:pStyle w:val="TableParagraph"/>
              <w:spacing w:line="167" w:lineRule="exact"/>
              <w:ind w:right="74"/>
              <w:jc w:val="right"/>
              <w:rPr>
                <w:sz w:val="16"/>
                <w:lang w:val="id-ID"/>
              </w:rPr>
            </w:pPr>
            <w:r>
              <w:rPr>
                <w:w w:val="95"/>
                <w:sz w:val="16"/>
                <w:lang w:val="id-ID"/>
              </w:rPr>
              <w:t>2.000</w:t>
            </w:r>
          </w:p>
        </w:tc>
      </w:tr>
      <w:tr w:rsidR="00EA1995" w:rsidTr="00EA1995">
        <w:trPr>
          <w:trHeight w:val="191"/>
        </w:trPr>
        <w:tc>
          <w:tcPr>
            <w:tcW w:w="1574" w:type="dxa"/>
            <w:hideMark/>
          </w:tcPr>
          <w:p w:rsidR="00EA1995" w:rsidRDefault="00EA1995">
            <w:pPr>
              <w:pStyle w:val="TableParagraph"/>
              <w:spacing w:line="172" w:lineRule="exact"/>
              <w:ind w:left="67"/>
              <w:rPr>
                <w:sz w:val="16"/>
                <w:lang w:val="id-ID"/>
              </w:rPr>
            </w:pPr>
            <w:r>
              <w:rPr>
                <w:sz w:val="16"/>
                <w:lang w:val="id-ID"/>
              </w:rPr>
              <w:t>Usaha dagang</w:t>
            </w:r>
          </w:p>
        </w:tc>
        <w:tc>
          <w:tcPr>
            <w:tcW w:w="695" w:type="dxa"/>
            <w:hideMark/>
          </w:tcPr>
          <w:p w:rsidR="00EA1995" w:rsidRDefault="00EA1995">
            <w:pPr>
              <w:pStyle w:val="TableParagraph"/>
              <w:spacing w:line="172" w:lineRule="exact"/>
              <w:ind w:right="82"/>
              <w:jc w:val="right"/>
              <w:rPr>
                <w:sz w:val="16"/>
                <w:lang w:val="id-ID"/>
              </w:rPr>
            </w:pPr>
            <w:r>
              <w:rPr>
                <w:w w:val="95"/>
                <w:sz w:val="16"/>
                <w:lang w:val="id-ID"/>
              </w:rPr>
              <w:t>2.000</w:t>
            </w:r>
          </w:p>
        </w:tc>
        <w:tc>
          <w:tcPr>
            <w:tcW w:w="756" w:type="dxa"/>
            <w:hideMark/>
          </w:tcPr>
          <w:p w:rsidR="00EA1995" w:rsidRDefault="00EA1995">
            <w:pPr>
              <w:pStyle w:val="TableParagraph"/>
              <w:spacing w:line="172" w:lineRule="exact"/>
              <w:ind w:right="103"/>
              <w:jc w:val="right"/>
              <w:rPr>
                <w:sz w:val="16"/>
                <w:lang w:val="id-ID"/>
              </w:rPr>
            </w:pPr>
            <w:r>
              <w:rPr>
                <w:w w:val="95"/>
                <w:sz w:val="16"/>
                <w:lang w:val="id-ID"/>
              </w:rPr>
              <w:t>2.000</w:t>
            </w:r>
          </w:p>
        </w:tc>
        <w:tc>
          <w:tcPr>
            <w:tcW w:w="679" w:type="dxa"/>
            <w:hideMark/>
          </w:tcPr>
          <w:p w:rsidR="00EA1995" w:rsidRDefault="00EA1995">
            <w:pPr>
              <w:pStyle w:val="TableParagraph"/>
              <w:spacing w:line="172" w:lineRule="exact"/>
              <w:ind w:right="86"/>
              <w:jc w:val="right"/>
              <w:rPr>
                <w:sz w:val="16"/>
                <w:lang w:val="id-ID"/>
              </w:rPr>
            </w:pPr>
            <w:r>
              <w:rPr>
                <w:w w:val="99"/>
                <w:sz w:val="16"/>
                <w:lang w:val="id-ID"/>
              </w:rPr>
              <w:t>0</w:t>
            </w:r>
          </w:p>
        </w:tc>
        <w:tc>
          <w:tcPr>
            <w:tcW w:w="559" w:type="dxa"/>
            <w:hideMark/>
          </w:tcPr>
          <w:p w:rsidR="00EA1995" w:rsidRDefault="00EA1995">
            <w:pPr>
              <w:pStyle w:val="TableParagraph"/>
              <w:spacing w:line="172" w:lineRule="exact"/>
              <w:ind w:right="68"/>
              <w:jc w:val="right"/>
              <w:rPr>
                <w:sz w:val="16"/>
                <w:lang w:val="id-ID"/>
              </w:rPr>
            </w:pPr>
            <w:r>
              <w:rPr>
                <w:w w:val="99"/>
                <w:sz w:val="16"/>
                <w:lang w:val="id-ID"/>
              </w:rPr>
              <w:t>0</w:t>
            </w:r>
          </w:p>
        </w:tc>
      </w:tr>
      <w:tr w:rsidR="00EA1995" w:rsidTr="00EA1995">
        <w:trPr>
          <w:trHeight w:val="388"/>
        </w:trPr>
        <w:tc>
          <w:tcPr>
            <w:tcW w:w="1574" w:type="dxa"/>
            <w:hideMark/>
          </w:tcPr>
          <w:p w:rsidR="00EA1995" w:rsidRDefault="00EA1995">
            <w:pPr>
              <w:pStyle w:val="TableParagraph"/>
              <w:spacing w:before="2" w:line="196" w:lineRule="exact"/>
              <w:ind w:left="67" w:right="235"/>
              <w:rPr>
                <w:sz w:val="16"/>
                <w:lang w:val="id-ID"/>
              </w:rPr>
            </w:pPr>
            <w:r>
              <w:rPr>
                <w:sz w:val="16"/>
                <w:lang w:val="id-ID"/>
              </w:rPr>
              <w:t>Industri Rumah tangga</w:t>
            </w:r>
          </w:p>
        </w:tc>
        <w:tc>
          <w:tcPr>
            <w:tcW w:w="695" w:type="dxa"/>
            <w:hideMark/>
          </w:tcPr>
          <w:p w:rsidR="00EA1995" w:rsidRDefault="00EA1995">
            <w:pPr>
              <w:pStyle w:val="TableParagraph"/>
              <w:spacing w:before="99"/>
              <w:ind w:right="82"/>
              <w:jc w:val="right"/>
              <w:rPr>
                <w:sz w:val="16"/>
                <w:lang w:val="id-ID"/>
              </w:rPr>
            </w:pPr>
            <w:r>
              <w:rPr>
                <w:w w:val="95"/>
                <w:sz w:val="16"/>
                <w:lang w:val="id-ID"/>
              </w:rPr>
              <w:t>3.000</w:t>
            </w:r>
          </w:p>
        </w:tc>
        <w:tc>
          <w:tcPr>
            <w:tcW w:w="756" w:type="dxa"/>
            <w:hideMark/>
          </w:tcPr>
          <w:p w:rsidR="00EA1995" w:rsidRDefault="00EA1995">
            <w:pPr>
              <w:pStyle w:val="TableParagraph"/>
              <w:spacing w:before="99"/>
              <w:ind w:right="103"/>
              <w:jc w:val="right"/>
              <w:rPr>
                <w:sz w:val="16"/>
                <w:lang w:val="id-ID"/>
              </w:rPr>
            </w:pPr>
            <w:r>
              <w:rPr>
                <w:w w:val="95"/>
                <w:sz w:val="16"/>
                <w:lang w:val="id-ID"/>
              </w:rPr>
              <w:t>4.000</w:t>
            </w:r>
          </w:p>
        </w:tc>
        <w:tc>
          <w:tcPr>
            <w:tcW w:w="679" w:type="dxa"/>
            <w:hideMark/>
          </w:tcPr>
          <w:p w:rsidR="00EA1995" w:rsidRDefault="00EA1995">
            <w:pPr>
              <w:pStyle w:val="TableParagraph"/>
              <w:spacing w:before="99"/>
              <w:ind w:right="86"/>
              <w:jc w:val="right"/>
              <w:rPr>
                <w:sz w:val="16"/>
                <w:lang w:val="id-ID"/>
              </w:rPr>
            </w:pPr>
            <w:r>
              <w:rPr>
                <w:w w:val="99"/>
                <w:sz w:val="16"/>
                <w:lang w:val="id-ID"/>
              </w:rPr>
              <w:t>0</w:t>
            </w:r>
          </w:p>
        </w:tc>
        <w:tc>
          <w:tcPr>
            <w:tcW w:w="559" w:type="dxa"/>
            <w:hideMark/>
          </w:tcPr>
          <w:p w:rsidR="00EA1995" w:rsidRDefault="00EA1995">
            <w:pPr>
              <w:pStyle w:val="TableParagraph"/>
              <w:spacing w:before="99"/>
              <w:ind w:right="68"/>
              <w:jc w:val="right"/>
              <w:rPr>
                <w:sz w:val="16"/>
                <w:lang w:val="id-ID"/>
              </w:rPr>
            </w:pPr>
            <w:r>
              <w:rPr>
                <w:w w:val="99"/>
                <w:sz w:val="16"/>
                <w:lang w:val="id-ID"/>
              </w:rPr>
              <w:t>0</w:t>
            </w:r>
          </w:p>
        </w:tc>
      </w:tr>
      <w:tr w:rsidR="00EA1995" w:rsidTr="00EA1995">
        <w:trPr>
          <w:trHeight w:val="186"/>
        </w:trPr>
        <w:tc>
          <w:tcPr>
            <w:tcW w:w="1574" w:type="dxa"/>
            <w:hideMark/>
          </w:tcPr>
          <w:p w:rsidR="00EA1995" w:rsidRDefault="00EA1995">
            <w:pPr>
              <w:pStyle w:val="TableParagraph"/>
              <w:spacing w:line="167" w:lineRule="exact"/>
              <w:ind w:left="67"/>
              <w:rPr>
                <w:sz w:val="16"/>
                <w:lang w:val="id-ID"/>
              </w:rPr>
            </w:pPr>
            <w:r>
              <w:rPr>
                <w:sz w:val="16"/>
                <w:lang w:val="id-ID"/>
              </w:rPr>
              <w:t>Lain-lain</w:t>
            </w:r>
          </w:p>
        </w:tc>
        <w:tc>
          <w:tcPr>
            <w:tcW w:w="695" w:type="dxa"/>
            <w:hideMark/>
          </w:tcPr>
          <w:p w:rsidR="00EA1995" w:rsidRDefault="00EA1995">
            <w:pPr>
              <w:pStyle w:val="TableParagraph"/>
              <w:spacing w:line="167" w:lineRule="exact"/>
              <w:ind w:right="77"/>
              <w:jc w:val="right"/>
              <w:rPr>
                <w:sz w:val="16"/>
                <w:lang w:val="id-ID"/>
              </w:rPr>
            </w:pPr>
            <w:r>
              <w:rPr>
                <w:w w:val="99"/>
                <w:sz w:val="16"/>
                <w:lang w:val="id-ID"/>
              </w:rPr>
              <w:t>0</w:t>
            </w:r>
          </w:p>
        </w:tc>
        <w:tc>
          <w:tcPr>
            <w:tcW w:w="756" w:type="dxa"/>
            <w:hideMark/>
          </w:tcPr>
          <w:p w:rsidR="00EA1995" w:rsidRDefault="00EA1995">
            <w:pPr>
              <w:pStyle w:val="TableParagraph"/>
              <w:spacing w:line="167" w:lineRule="exact"/>
              <w:ind w:right="98"/>
              <w:jc w:val="right"/>
              <w:rPr>
                <w:sz w:val="16"/>
                <w:lang w:val="id-ID"/>
              </w:rPr>
            </w:pPr>
            <w:r>
              <w:rPr>
                <w:w w:val="99"/>
                <w:sz w:val="16"/>
                <w:lang w:val="id-ID"/>
              </w:rPr>
              <w:t>0</w:t>
            </w:r>
          </w:p>
        </w:tc>
        <w:tc>
          <w:tcPr>
            <w:tcW w:w="679" w:type="dxa"/>
            <w:hideMark/>
          </w:tcPr>
          <w:p w:rsidR="00EA1995" w:rsidRDefault="00EA1995">
            <w:pPr>
              <w:pStyle w:val="TableParagraph"/>
              <w:spacing w:line="167" w:lineRule="exact"/>
              <w:ind w:right="86"/>
              <w:jc w:val="right"/>
              <w:rPr>
                <w:sz w:val="16"/>
                <w:lang w:val="id-ID"/>
              </w:rPr>
            </w:pPr>
            <w:r>
              <w:rPr>
                <w:w w:val="99"/>
                <w:sz w:val="16"/>
                <w:lang w:val="id-ID"/>
              </w:rPr>
              <w:t>0</w:t>
            </w:r>
          </w:p>
        </w:tc>
        <w:tc>
          <w:tcPr>
            <w:tcW w:w="559" w:type="dxa"/>
            <w:hideMark/>
          </w:tcPr>
          <w:p w:rsidR="00EA1995" w:rsidRDefault="00EA1995">
            <w:pPr>
              <w:pStyle w:val="TableParagraph"/>
              <w:spacing w:line="167" w:lineRule="exact"/>
              <w:ind w:right="68"/>
              <w:jc w:val="right"/>
              <w:rPr>
                <w:sz w:val="16"/>
                <w:lang w:val="id-ID"/>
              </w:rPr>
            </w:pPr>
            <w:r>
              <w:rPr>
                <w:w w:val="99"/>
                <w:sz w:val="16"/>
                <w:lang w:val="id-ID"/>
              </w:rPr>
              <w:t>0</w:t>
            </w:r>
          </w:p>
        </w:tc>
      </w:tr>
      <w:tr w:rsidR="00EA1995" w:rsidTr="00EA1995">
        <w:trPr>
          <w:trHeight w:val="581"/>
        </w:trPr>
        <w:tc>
          <w:tcPr>
            <w:tcW w:w="1574" w:type="dxa"/>
            <w:hideMark/>
          </w:tcPr>
          <w:p w:rsidR="00EA1995" w:rsidRDefault="00EA1995">
            <w:pPr>
              <w:pStyle w:val="TableParagraph"/>
              <w:ind w:left="67" w:right="519"/>
              <w:rPr>
                <w:sz w:val="16"/>
                <w:lang w:val="id-ID"/>
              </w:rPr>
            </w:pPr>
            <w:r>
              <w:rPr>
                <w:sz w:val="16"/>
                <w:lang w:val="id-ID"/>
              </w:rPr>
              <w:t xml:space="preserve">Jangka waktu </w:t>
            </w:r>
            <w:r>
              <w:rPr>
                <w:w w:val="95"/>
                <w:sz w:val="16"/>
                <w:lang w:val="id-ID"/>
              </w:rPr>
              <w:t>pengembalian</w:t>
            </w:r>
          </w:p>
          <w:p w:rsidR="00EA1995" w:rsidRDefault="00EA1995">
            <w:pPr>
              <w:pStyle w:val="TableParagraph"/>
              <w:spacing w:before="1" w:line="173" w:lineRule="exact"/>
              <w:ind w:left="67"/>
              <w:rPr>
                <w:sz w:val="16"/>
                <w:lang w:val="id-ID"/>
              </w:rPr>
            </w:pPr>
            <w:r>
              <w:rPr>
                <w:sz w:val="16"/>
                <w:lang w:val="id-ID"/>
              </w:rPr>
              <w:t>kredit</w:t>
            </w:r>
            <w:r>
              <w:rPr>
                <w:spacing w:val="-15"/>
                <w:sz w:val="16"/>
                <w:lang w:val="id-ID"/>
              </w:rPr>
              <w:t xml:space="preserve"> </w:t>
            </w:r>
            <w:r>
              <w:rPr>
                <w:sz w:val="16"/>
                <w:lang w:val="id-ID"/>
              </w:rPr>
              <w:t>(bulan)</w:t>
            </w:r>
          </w:p>
        </w:tc>
        <w:tc>
          <w:tcPr>
            <w:tcW w:w="695" w:type="dxa"/>
          </w:tcPr>
          <w:p w:rsidR="00EA1995" w:rsidRDefault="00EA1995">
            <w:pPr>
              <w:pStyle w:val="TableParagraph"/>
              <w:rPr>
                <w:rFonts w:ascii="Times New Roman"/>
                <w:sz w:val="16"/>
                <w:lang w:val="id-ID"/>
              </w:rPr>
            </w:pPr>
          </w:p>
        </w:tc>
        <w:tc>
          <w:tcPr>
            <w:tcW w:w="756" w:type="dxa"/>
          </w:tcPr>
          <w:p w:rsidR="00EA1995" w:rsidRDefault="00EA1995">
            <w:pPr>
              <w:pStyle w:val="TableParagraph"/>
              <w:rPr>
                <w:rFonts w:ascii="Times New Roman"/>
                <w:sz w:val="16"/>
                <w:lang w:val="id-ID"/>
              </w:rPr>
            </w:pPr>
          </w:p>
        </w:tc>
        <w:tc>
          <w:tcPr>
            <w:tcW w:w="679" w:type="dxa"/>
          </w:tcPr>
          <w:p w:rsidR="00EA1995" w:rsidRDefault="00EA1995">
            <w:pPr>
              <w:pStyle w:val="TableParagraph"/>
              <w:rPr>
                <w:rFonts w:ascii="Times New Roman"/>
                <w:sz w:val="16"/>
                <w:lang w:val="id-ID"/>
              </w:rPr>
            </w:pPr>
          </w:p>
        </w:tc>
        <w:tc>
          <w:tcPr>
            <w:tcW w:w="559" w:type="dxa"/>
          </w:tcPr>
          <w:p w:rsidR="00EA1995" w:rsidRDefault="00EA1995">
            <w:pPr>
              <w:pStyle w:val="TableParagraph"/>
              <w:rPr>
                <w:rFonts w:ascii="Times New Roman"/>
                <w:sz w:val="16"/>
                <w:lang w:val="id-ID"/>
              </w:rPr>
            </w:pPr>
          </w:p>
        </w:tc>
      </w:tr>
      <w:tr w:rsidR="00EA1995" w:rsidTr="00EA1995">
        <w:trPr>
          <w:trHeight w:val="192"/>
        </w:trPr>
        <w:tc>
          <w:tcPr>
            <w:tcW w:w="1574" w:type="dxa"/>
            <w:hideMark/>
          </w:tcPr>
          <w:p w:rsidR="00EA1995" w:rsidRDefault="00EA1995">
            <w:pPr>
              <w:pStyle w:val="TableParagraph"/>
              <w:spacing w:line="172" w:lineRule="exact"/>
              <w:ind w:left="67"/>
              <w:rPr>
                <w:sz w:val="16"/>
                <w:lang w:val="id-ID"/>
              </w:rPr>
            </w:pPr>
            <w:r>
              <w:rPr>
                <w:sz w:val="16"/>
                <w:lang w:val="id-ID"/>
              </w:rPr>
              <w:t>Usahatani</w:t>
            </w:r>
          </w:p>
        </w:tc>
        <w:tc>
          <w:tcPr>
            <w:tcW w:w="695" w:type="dxa"/>
            <w:hideMark/>
          </w:tcPr>
          <w:p w:rsidR="00EA1995" w:rsidRDefault="00EA1995">
            <w:pPr>
              <w:pStyle w:val="TableParagraph"/>
              <w:spacing w:line="172" w:lineRule="exact"/>
              <w:ind w:right="77"/>
              <w:jc w:val="right"/>
              <w:rPr>
                <w:sz w:val="16"/>
                <w:lang w:val="id-ID"/>
              </w:rPr>
            </w:pPr>
            <w:r>
              <w:rPr>
                <w:w w:val="99"/>
                <w:sz w:val="16"/>
                <w:lang w:val="id-ID"/>
              </w:rPr>
              <w:t>6</w:t>
            </w:r>
          </w:p>
        </w:tc>
        <w:tc>
          <w:tcPr>
            <w:tcW w:w="756" w:type="dxa"/>
            <w:hideMark/>
          </w:tcPr>
          <w:p w:rsidR="00EA1995" w:rsidRDefault="00EA1995">
            <w:pPr>
              <w:pStyle w:val="TableParagraph"/>
              <w:spacing w:line="172" w:lineRule="exact"/>
              <w:ind w:right="98"/>
              <w:jc w:val="right"/>
              <w:rPr>
                <w:sz w:val="16"/>
                <w:lang w:val="id-ID"/>
              </w:rPr>
            </w:pPr>
            <w:r>
              <w:rPr>
                <w:w w:val="99"/>
                <w:sz w:val="16"/>
                <w:lang w:val="id-ID"/>
              </w:rPr>
              <w:t>6</w:t>
            </w:r>
          </w:p>
        </w:tc>
        <w:tc>
          <w:tcPr>
            <w:tcW w:w="679" w:type="dxa"/>
            <w:hideMark/>
          </w:tcPr>
          <w:p w:rsidR="00EA1995" w:rsidRDefault="00EA1995">
            <w:pPr>
              <w:pStyle w:val="TableParagraph"/>
              <w:spacing w:line="172" w:lineRule="exact"/>
              <w:ind w:right="86"/>
              <w:jc w:val="right"/>
              <w:rPr>
                <w:sz w:val="16"/>
                <w:lang w:val="id-ID"/>
              </w:rPr>
            </w:pPr>
            <w:r>
              <w:rPr>
                <w:w w:val="99"/>
                <w:sz w:val="16"/>
                <w:lang w:val="id-ID"/>
              </w:rPr>
              <w:t>6</w:t>
            </w:r>
          </w:p>
        </w:tc>
        <w:tc>
          <w:tcPr>
            <w:tcW w:w="559" w:type="dxa"/>
            <w:hideMark/>
          </w:tcPr>
          <w:p w:rsidR="00EA1995" w:rsidRDefault="00EA1995">
            <w:pPr>
              <w:pStyle w:val="TableParagraph"/>
              <w:spacing w:line="172" w:lineRule="exact"/>
              <w:ind w:right="68"/>
              <w:jc w:val="right"/>
              <w:rPr>
                <w:sz w:val="16"/>
                <w:lang w:val="id-ID"/>
              </w:rPr>
            </w:pPr>
            <w:r>
              <w:rPr>
                <w:w w:val="99"/>
                <w:sz w:val="16"/>
                <w:lang w:val="id-ID"/>
              </w:rPr>
              <w:t>6</w:t>
            </w:r>
          </w:p>
        </w:tc>
      </w:tr>
      <w:tr w:rsidR="00EA1995" w:rsidTr="00EA1995">
        <w:trPr>
          <w:trHeight w:val="191"/>
        </w:trPr>
        <w:tc>
          <w:tcPr>
            <w:tcW w:w="1574" w:type="dxa"/>
            <w:hideMark/>
          </w:tcPr>
          <w:p w:rsidR="00EA1995" w:rsidRDefault="00EA1995">
            <w:pPr>
              <w:pStyle w:val="TableParagraph"/>
              <w:spacing w:line="172" w:lineRule="exact"/>
              <w:ind w:left="67"/>
              <w:rPr>
                <w:sz w:val="16"/>
                <w:lang w:val="id-ID"/>
              </w:rPr>
            </w:pPr>
            <w:r>
              <w:rPr>
                <w:sz w:val="16"/>
                <w:lang w:val="id-ID"/>
              </w:rPr>
              <w:t>Usaha dagang</w:t>
            </w:r>
          </w:p>
        </w:tc>
        <w:tc>
          <w:tcPr>
            <w:tcW w:w="695" w:type="dxa"/>
            <w:hideMark/>
          </w:tcPr>
          <w:p w:rsidR="00EA1995" w:rsidRDefault="00EA1995">
            <w:pPr>
              <w:pStyle w:val="TableParagraph"/>
              <w:spacing w:line="172" w:lineRule="exact"/>
              <w:ind w:right="77"/>
              <w:jc w:val="right"/>
              <w:rPr>
                <w:sz w:val="16"/>
                <w:lang w:val="id-ID"/>
              </w:rPr>
            </w:pPr>
            <w:r>
              <w:rPr>
                <w:w w:val="95"/>
                <w:sz w:val="16"/>
                <w:lang w:val="id-ID"/>
              </w:rPr>
              <w:t>12</w:t>
            </w:r>
          </w:p>
        </w:tc>
        <w:tc>
          <w:tcPr>
            <w:tcW w:w="756" w:type="dxa"/>
            <w:hideMark/>
          </w:tcPr>
          <w:p w:rsidR="00EA1995" w:rsidRDefault="00EA1995">
            <w:pPr>
              <w:pStyle w:val="TableParagraph"/>
              <w:spacing w:line="172" w:lineRule="exact"/>
              <w:ind w:right="98"/>
              <w:jc w:val="right"/>
              <w:rPr>
                <w:sz w:val="16"/>
                <w:lang w:val="id-ID"/>
              </w:rPr>
            </w:pPr>
            <w:r>
              <w:rPr>
                <w:w w:val="95"/>
                <w:sz w:val="16"/>
                <w:lang w:val="id-ID"/>
              </w:rPr>
              <w:t>12</w:t>
            </w:r>
          </w:p>
        </w:tc>
        <w:tc>
          <w:tcPr>
            <w:tcW w:w="679" w:type="dxa"/>
            <w:hideMark/>
          </w:tcPr>
          <w:p w:rsidR="00EA1995" w:rsidRDefault="00EA1995">
            <w:pPr>
              <w:pStyle w:val="TableParagraph"/>
              <w:spacing w:line="172" w:lineRule="exact"/>
              <w:ind w:right="86"/>
              <w:jc w:val="right"/>
              <w:rPr>
                <w:sz w:val="16"/>
                <w:lang w:val="id-ID"/>
              </w:rPr>
            </w:pPr>
            <w:r>
              <w:rPr>
                <w:w w:val="99"/>
                <w:sz w:val="16"/>
                <w:lang w:val="id-ID"/>
              </w:rPr>
              <w:t>0</w:t>
            </w:r>
          </w:p>
        </w:tc>
        <w:tc>
          <w:tcPr>
            <w:tcW w:w="559" w:type="dxa"/>
            <w:hideMark/>
          </w:tcPr>
          <w:p w:rsidR="00EA1995" w:rsidRDefault="00EA1995">
            <w:pPr>
              <w:pStyle w:val="TableParagraph"/>
              <w:spacing w:line="172" w:lineRule="exact"/>
              <w:ind w:right="68"/>
              <w:jc w:val="right"/>
              <w:rPr>
                <w:sz w:val="16"/>
                <w:lang w:val="id-ID"/>
              </w:rPr>
            </w:pPr>
            <w:r>
              <w:rPr>
                <w:w w:val="99"/>
                <w:sz w:val="16"/>
                <w:lang w:val="id-ID"/>
              </w:rPr>
              <w:t>0</w:t>
            </w:r>
          </w:p>
        </w:tc>
      </w:tr>
      <w:tr w:rsidR="00EA1995" w:rsidTr="00EA1995">
        <w:trPr>
          <w:trHeight w:val="388"/>
        </w:trPr>
        <w:tc>
          <w:tcPr>
            <w:tcW w:w="1574" w:type="dxa"/>
            <w:hideMark/>
          </w:tcPr>
          <w:p w:rsidR="00EA1995" w:rsidRDefault="00EA1995">
            <w:pPr>
              <w:pStyle w:val="TableParagraph"/>
              <w:spacing w:before="2" w:line="196" w:lineRule="exact"/>
              <w:ind w:left="67" w:right="235"/>
              <w:rPr>
                <w:sz w:val="16"/>
                <w:lang w:val="id-ID"/>
              </w:rPr>
            </w:pPr>
            <w:r>
              <w:rPr>
                <w:sz w:val="16"/>
                <w:lang w:val="id-ID"/>
              </w:rPr>
              <w:t>Industri rumah tangga</w:t>
            </w:r>
          </w:p>
        </w:tc>
        <w:tc>
          <w:tcPr>
            <w:tcW w:w="695" w:type="dxa"/>
            <w:hideMark/>
          </w:tcPr>
          <w:p w:rsidR="00EA1995" w:rsidRDefault="00EA1995">
            <w:pPr>
              <w:pStyle w:val="TableParagraph"/>
              <w:spacing w:line="192" w:lineRule="exact"/>
              <w:ind w:right="77"/>
              <w:jc w:val="right"/>
              <w:rPr>
                <w:sz w:val="16"/>
                <w:lang w:val="id-ID"/>
              </w:rPr>
            </w:pPr>
            <w:r>
              <w:rPr>
                <w:w w:val="95"/>
                <w:sz w:val="16"/>
                <w:lang w:val="id-ID"/>
              </w:rPr>
              <w:t>12</w:t>
            </w:r>
          </w:p>
        </w:tc>
        <w:tc>
          <w:tcPr>
            <w:tcW w:w="756" w:type="dxa"/>
            <w:hideMark/>
          </w:tcPr>
          <w:p w:rsidR="00EA1995" w:rsidRDefault="00EA1995">
            <w:pPr>
              <w:pStyle w:val="TableParagraph"/>
              <w:spacing w:line="192" w:lineRule="exact"/>
              <w:ind w:right="98"/>
              <w:jc w:val="right"/>
              <w:rPr>
                <w:sz w:val="16"/>
                <w:lang w:val="id-ID"/>
              </w:rPr>
            </w:pPr>
            <w:r>
              <w:rPr>
                <w:w w:val="95"/>
                <w:sz w:val="16"/>
                <w:lang w:val="id-ID"/>
              </w:rPr>
              <w:t>12</w:t>
            </w:r>
          </w:p>
        </w:tc>
        <w:tc>
          <w:tcPr>
            <w:tcW w:w="679" w:type="dxa"/>
            <w:hideMark/>
          </w:tcPr>
          <w:p w:rsidR="00EA1995" w:rsidRDefault="00EA1995">
            <w:pPr>
              <w:pStyle w:val="TableParagraph"/>
              <w:spacing w:line="192" w:lineRule="exact"/>
              <w:ind w:right="86"/>
              <w:jc w:val="right"/>
              <w:rPr>
                <w:sz w:val="16"/>
                <w:lang w:val="id-ID"/>
              </w:rPr>
            </w:pPr>
            <w:r>
              <w:rPr>
                <w:w w:val="99"/>
                <w:sz w:val="16"/>
                <w:lang w:val="id-ID"/>
              </w:rPr>
              <w:t>0</w:t>
            </w:r>
          </w:p>
        </w:tc>
        <w:tc>
          <w:tcPr>
            <w:tcW w:w="559" w:type="dxa"/>
            <w:hideMark/>
          </w:tcPr>
          <w:p w:rsidR="00EA1995" w:rsidRDefault="00EA1995">
            <w:pPr>
              <w:pStyle w:val="TableParagraph"/>
              <w:spacing w:line="192" w:lineRule="exact"/>
              <w:ind w:right="68"/>
              <w:jc w:val="right"/>
              <w:rPr>
                <w:sz w:val="16"/>
                <w:lang w:val="id-ID"/>
              </w:rPr>
            </w:pPr>
            <w:r>
              <w:rPr>
                <w:w w:val="99"/>
                <w:sz w:val="16"/>
                <w:lang w:val="id-ID"/>
              </w:rPr>
              <w:t>0</w:t>
            </w:r>
          </w:p>
        </w:tc>
      </w:tr>
      <w:tr w:rsidR="00EA1995" w:rsidTr="00EA1995">
        <w:trPr>
          <w:trHeight w:val="378"/>
        </w:trPr>
        <w:tc>
          <w:tcPr>
            <w:tcW w:w="1574" w:type="dxa"/>
            <w:hideMark/>
          </w:tcPr>
          <w:p w:rsidR="00EA1995" w:rsidRDefault="00EA1995">
            <w:pPr>
              <w:pStyle w:val="TableParagraph"/>
              <w:spacing w:line="186" w:lineRule="exact"/>
              <w:ind w:left="67"/>
              <w:rPr>
                <w:sz w:val="16"/>
                <w:lang w:val="id-ID"/>
              </w:rPr>
            </w:pPr>
            <w:r>
              <w:rPr>
                <w:sz w:val="16"/>
                <w:lang w:val="id-ID"/>
              </w:rPr>
              <w:t>Tingkat bunga per</w:t>
            </w:r>
          </w:p>
          <w:p w:rsidR="00EA1995" w:rsidRDefault="00EA1995">
            <w:pPr>
              <w:pStyle w:val="TableParagraph"/>
              <w:tabs>
                <w:tab w:val="left" w:pos="4264"/>
              </w:tabs>
              <w:spacing w:line="172" w:lineRule="exact"/>
              <w:ind w:left="-15" w:right="-2693"/>
              <w:rPr>
                <w:sz w:val="16"/>
                <w:lang w:val="id-ID"/>
              </w:rPr>
            </w:pPr>
            <w:r>
              <w:rPr>
                <w:w w:val="99"/>
                <w:sz w:val="16"/>
                <w:u w:val="single"/>
                <w:lang w:val="id-ID"/>
              </w:rPr>
              <w:t xml:space="preserve"> </w:t>
            </w:r>
            <w:r>
              <w:rPr>
                <w:spacing w:val="-18"/>
                <w:sz w:val="16"/>
                <w:u w:val="single"/>
                <w:lang w:val="id-ID"/>
              </w:rPr>
              <w:t xml:space="preserve"> </w:t>
            </w:r>
            <w:r>
              <w:rPr>
                <w:sz w:val="16"/>
                <w:u w:val="single"/>
                <w:lang w:val="id-ID"/>
              </w:rPr>
              <w:t>tahun</w:t>
            </w:r>
            <w:r>
              <w:rPr>
                <w:spacing w:val="-11"/>
                <w:sz w:val="16"/>
                <w:u w:val="single"/>
                <w:lang w:val="id-ID"/>
              </w:rPr>
              <w:t xml:space="preserve"> </w:t>
            </w:r>
            <w:r>
              <w:rPr>
                <w:sz w:val="16"/>
                <w:u w:val="single"/>
                <w:lang w:val="id-ID"/>
              </w:rPr>
              <w:t>(%)</w:t>
            </w:r>
            <w:r>
              <w:rPr>
                <w:sz w:val="16"/>
                <w:u w:val="single"/>
                <w:lang w:val="id-ID"/>
              </w:rPr>
              <w:tab/>
            </w:r>
          </w:p>
        </w:tc>
        <w:tc>
          <w:tcPr>
            <w:tcW w:w="695" w:type="dxa"/>
            <w:hideMark/>
          </w:tcPr>
          <w:p w:rsidR="00EA1995" w:rsidRDefault="00EA1995">
            <w:pPr>
              <w:pStyle w:val="TableParagraph"/>
              <w:spacing w:line="187" w:lineRule="exact"/>
              <w:ind w:right="77"/>
              <w:jc w:val="right"/>
              <w:rPr>
                <w:sz w:val="16"/>
                <w:lang w:val="id-ID"/>
              </w:rPr>
            </w:pPr>
            <w:r>
              <w:rPr>
                <w:w w:val="99"/>
                <w:sz w:val="16"/>
                <w:lang w:val="id-ID"/>
              </w:rPr>
              <w:t>3</w:t>
            </w:r>
          </w:p>
        </w:tc>
        <w:tc>
          <w:tcPr>
            <w:tcW w:w="756" w:type="dxa"/>
            <w:hideMark/>
          </w:tcPr>
          <w:p w:rsidR="00EA1995" w:rsidRDefault="00EA1995">
            <w:pPr>
              <w:pStyle w:val="TableParagraph"/>
              <w:spacing w:line="187" w:lineRule="exact"/>
              <w:ind w:right="98"/>
              <w:jc w:val="right"/>
              <w:rPr>
                <w:sz w:val="16"/>
                <w:lang w:val="id-ID"/>
              </w:rPr>
            </w:pPr>
            <w:r>
              <w:rPr>
                <w:w w:val="99"/>
                <w:sz w:val="16"/>
                <w:lang w:val="id-ID"/>
              </w:rPr>
              <w:t>3</w:t>
            </w:r>
          </w:p>
        </w:tc>
        <w:tc>
          <w:tcPr>
            <w:tcW w:w="679" w:type="dxa"/>
            <w:hideMark/>
          </w:tcPr>
          <w:p w:rsidR="00EA1995" w:rsidRDefault="00EA1995">
            <w:pPr>
              <w:pStyle w:val="TableParagraph"/>
              <w:spacing w:line="187" w:lineRule="exact"/>
              <w:ind w:right="86"/>
              <w:jc w:val="right"/>
              <w:rPr>
                <w:sz w:val="16"/>
                <w:lang w:val="id-ID"/>
              </w:rPr>
            </w:pPr>
            <w:r>
              <w:rPr>
                <w:w w:val="99"/>
                <w:sz w:val="16"/>
                <w:lang w:val="id-ID"/>
              </w:rPr>
              <w:t>3</w:t>
            </w:r>
          </w:p>
        </w:tc>
        <w:tc>
          <w:tcPr>
            <w:tcW w:w="559" w:type="dxa"/>
            <w:hideMark/>
          </w:tcPr>
          <w:p w:rsidR="00EA1995" w:rsidRDefault="00EA1995">
            <w:pPr>
              <w:pStyle w:val="TableParagraph"/>
              <w:spacing w:line="187" w:lineRule="exact"/>
              <w:ind w:right="68"/>
              <w:jc w:val="right"/>
              <w:rPr>
                <w:sz w:val="16"/>
                <w:lang w:val="id-ID"/>
              </w:rPr>
            </w:pPr>
            <w:r>
              <w:rPr>
                <w:w w:val="99"/>
                <w:sz w:val="16"/>
                <w:lang w:val="id-ID"/>
              </w:rPr>
              <w:t>3</w:t>
            </w:r>
          </w:p>
        </w:tc>
      </w:tr>
    </w:tbl>
    <w:p w:rsidR="00EA1995" w:rsidRDefault="00EA1995" w:rsidP="00EA1995">
      <w:pPr>
        <w:pStyle w:val="BodyText"/>
        <w:spacing w:before="11"/>
        <w:ind w:left="0"/>
        <w:jc w:val="left"/>
        <w:rPr>
          <w:lang w:val="id-ID"/>
        </w:rPr>
      </w:pPr>
    </w:p>
    <w:p w:rsidR="00EA1995" w:rsidRDefault="00EA1995" w:rsidP="00EA1995">
      <w:pPr>
        <w:pStyle w:val="Heading3"/>
        <w:rPr>
          <w:lang w:val="id-ID"/>
        </w:rPr>
      </w:pPr>
      <w:r>
        <w:rPr>
          <w:lang w:val="id-ID"/>
        </w:rPr>
        <w:t>Lembaga Keuangan Non Formal</w:t>
      </w:r>
    </w:p>
    <w:p w:rsidR="00EA1995" w:rsidRDefault="00EA1995" w:rsidP="00EA1995">
      <w:pPr>
        <w:pStyle w:val="BodyText"/>
        <w:spacing w:before="9"/>
        <w:ind w:left="0"/>
        <w:jc w:val="left"/>
        <w:rPr>
          <w:b/>
          <w:sz w:val="19"/>
          <w:lang w:val="id-ID"/>
        </w:rPr>
      </w:pPr>
    </w:p>
    <w:p w:rsidR="00EA1995" w:rsidRDefault="00EA1995" w:rsidP="00EA1995">
      <w:pPr>
        <w:pStyle w:val="BodyText"/>
        <w:spacing w:line="355" w:lineRule="auto"/>
        <w:ind w:right="184" w:firstLine="720"/>
        <w:jc w:val="left"/>
        <w:rPr>
          <w:lang w:val="id-ID"/>
        </w:rPr>
      </w:pPr>
      <w:r>
        <w:rPr>
          <w:lang w:val="id-ID"/>
        </w:rPr>
        <w:t>Dalam pemberian kredit pada sistem yang digunakan oleh lembaga keuangan non</w:t>
      </w:r>
    </w:p>
    <w:p w:rsidR="00EA1995" w:rsidRDefault="00EA1995" w:rsidP="00EA1995">
      <w:pPr>
        <w:widowControl/>
        <w:autoSpaceDE/>
        <w:autoSpaceDN/>
        <w:spacing w:line="355" w:lineRule="auto"/>
        <w:rPr>
          <w:lang w:val="id-ID"/>
        </w:rPr>
        <w:sectPr w:rsidR="00EA1995">
          <w:pgSz w:w="11910" w:h="16840"/>
          <w:pgMar w:top="1420" w:right="1220" w:bottom="1180" w:left="1580" w:header="719" w:footer="984" w:gutter="0"/>
          <w:cols w:num="2" w:space="720" w:equalWidth="0">
            <w:col w:w="4463" w:space="80"/>
            <w:col w:w="4567"/>
          </w:cols>
        </w:sectPr>
      </w:pPr>
    </w:p>
    <w:p w:rsidR="00EA1995" w:rsidRDefault="00EA1995" w:rsidP="00EA1995">
      <w:pPr>
        <w:pStyle w:val="BodyText"/>
        <w:spacing w:before="91" w:line="360" w:lineRule="auto"/>
        <w:ind w:right="39"/>
        <w:rPr>
          <w:lang w:val="id-ID"/>
        </w:rPr>
      </w:pPr>
      <w:r>
        <w:rPr>
          <w:lang w:val="id-ID"/>
        </w:rPr>
        <w:lastRenderedPageBreak/>
        <w:t>formal agak bervariasi pada setiap desa. Variasi yang terjadi baik dalam bentuk pengembalian kredit maupun jangka waktu pengembaliannya yang biasanya disesuaikan dengan jenis komoditas pertanian dominan yang diusahakan masing-masing desa. Demikian pula pengembalian kredit dilakukan dalam bentuk yang berbeda pula menurut jenis pinjaman yang diberikan yaitu uang atau sarana  produksi. Pinjaman dalam bentuk pupuk atau uang, pengembalian kredit pada umumnya dilakukan dalam bentuk hasil produksi, kecuali di Kabupaten Kampar pengembalian dibayarkan dalam bentuk uang. Pengembalian kredit dalam bentuk uang dilakukan oleh pedagang sarana produksi, sedangkan kredit yang dibayarkan dalam bentuk gabah (hasil produksi) dilakukan oleh penggilingan</w:t>
      </w:r>
      <w:r>
        <w:rPr>
          <w:spacing w:val="-6"/>
          <w:lang w:val="id-ID"/>
        </w:rPr>
        <w:t xml:space="preserve"> </w:t>
      </w:r>
      <w:r>
        <w:rPr>
          <w:lang w:val="id-ID"/>
        </w:rPr>
        <w:t>padi.</w:t>
      </w:r>
    </w:p>
    <w:p w:rsidR="00EA1995" w:rsidRDefault="00EA1995" w:rsidP="00EA1995">
      <w:pPr>
        <w:pStyle w:val="BodyText"/>
        <w:spacing w:before="3" w:line="360" w:lineRule="auto"/>
        <w:ind w:right="38" w:firstLine="720"/>
        <w:rPr>
          <w:lang w:val="id-ID"/>
        </w:rPr>
      </w:pPr>
      <w:r>
        <w:rPr>
          <w:lang w:val="id-ID"/>
        </w:rPr>
        <w:t>Hasil pengamatan menunjukkan bahwa pengembalian kredit dalam bentuk hasil produksi lebih disukai. Pola demikian terjadi untuk berbagai jenis pinjaman namun cendrung lebih berlaku untuk pinjaman yang bernilai lebih tinggi dan sangat dibutuhkan oleh petani seperti pupuk dan jasa traktor atau pinjaman uang yang bernilai lebih dari Rp 100.000. Adanya kecendrung tersebut cukup beralasan mengingat aktifitas perkreditan non formal umumnya dilakukan oleh perseorangan yang juga terlibat dalam perdagangan hasil produksi seperti pemilik penggilingan padi atau pedagang hasil bumi. Kondisi ini sesuai dengan hasil penelitian Dahlan (2009) bahwa lembaga keuangan non formal memiliki keunggulan yang relatif tidak dimiliki lembaga keuangan lainnya yaitu mudah diakses oleh petani, memiliki fleksibelitas/keluwesan dalam melakukan transaksi dan lebih memahami kedaan</w:t>
      </w:r>
      <w:r>
        <w:rPr>
          <w:spacing w:val="48"/>
          <w:lang w:val="id-ID"/>
        </w:rPr>
        <w:t xml:space="preserve"> </w:t>
      </w:r>
      <w:r>
        <w:rPr>
          <w:lang w:val="id-ID"/>
        </w:rPr>
        <w:t>sosial</w:t>
      </w:r>
    </w:p>
    <w:p w:rsidR="00EA1995" w:rsidRDefault="00EA1995" w:rsidP="00EA1995">
      <w:pPr>
        <w:pStyle w:val="BodyText"/>
        <w:spacing w:before="91" w:line="360" w:lineRule="auto"/>
        <w:ind w:right="187"/>
        <w:rPr>
          <w:lang w:val="id-ID"/>
        </w:rPr>
      </w:pPr>
      <w:r>
        <w:rPr>
          <w:lang w:val="id-ID"/>
        </w:rPr>
        <w:br w:type="column"/>
      </w:r>
      <w:r>
        <w:rPr>
          <w:lang w:val="id-ID"/>
        </w:rPr>
        <w:lastRenderedPageBreak/>
        <w:t xml:space="preserve">budaya masyarakat. Dengan demikian, melalui pengembalian dalam bentuk hasil produksi, pemberi kredit non </w:t>
      </w:r>
      <w:r>
        <w:rPr>
          <w:spacing w:val="-2"/>
          <w:lang w:val="id-ID"/>
        </w:rPr>
        <w:t xml:space="preserve">formal </w:t>
      </w:r>
      <w:r>
        <w:rPr>
          <w:lang w:val="id-ID"/>
        </w:rPr>
        <w:t xml:space="preserve">tidak hanya memperoleh keuntungan dari jasa pemberian kredit tetapi juga dari hasil penjualan sarana produksi </w:t>
      </w:r>
      <w:r>
        <w:rPr>
          <w:spacing w:val="-3"/>
          <w:lang w:val="id-ID"/>
        </w:rPr>
        <w:t xml:space="preserve">maupun </w:t>
      </w:r>
      <w:r>
        <w:rPr>
          <w:lang w:val="id-ID"/>
        </w:rPr>
        <w:t>hasil produksi. Sedangkan bagi pemilik penggilingan padi juga memperoleh keuntungan lain dalam bentuk pemenuhan kapasitas penggilingan yang dimiliki.</w:t>
      </w:r>
    </w:p>
    <w:p w:rsidR="00EA1995" w:rsidRDefault="00EA1995" w:rsidP="00EA1995">
      <w:pPr>
        <w:pStyle w:val="BodyText"/>
        <w:spacing w:line="360" w:lineRule="auto"/>
        <w:ind w:right="186" w:firstLine="720"/>
        <w:rPr>
          <w:lang w:val="id-ID"/>
        </w:rPr>
      </w:pPr>
      <w:r>
        <w:rPr>
          <w:lang w:val="id-ID"/>
        </w:rPr>
        <w:t xml:space="preserve">Sebenarnya, pemberi kredit tidak mengharuskan peminjam membayar dalam bentuk hasil produksi. Petani dapat saja mengembalikan dalam </w:t>
      </w:r>
      <w:r>
        <w:rPr>
          <w:spacing w:val="-3"/>
          <w:lang w:val="id-ID"/>
        </w:rPr>
        <w:t xml:space="preserve">bentuk </w:t>
      </w:r>
      <w:r>
        <w:rPr>
          <w:lang w:val="id-ID"/>
        </w:rPr>
        <w:t xml:space="preserve">uang,  akan tetapi bunga yang dikenakan relatif tinggi yaitu 15-20 </w:t>
      </w:r>
      <w:r>
        <w:rPr>
          <w:spacing w:val="-3"/>
          <w:lang w:val="id-ID"/>
        </w:rPr>
        <w:t xml:space="preserve">%, </w:t>
      </w:r>
      <w:r>
        <w:rPr>
          <w:lang w:val="id-ID"/>
        </w:rPr>
        <w:t>hal ini dikarenakan pengembalian dalam bentuk uang menyebabkan keuntungan yang diperoleh dari penjualan hasil produksi tidak diperoleh pemberi pinjaman. Petani lebih menyukai pengembalian dalam bentuk hasil produksi karena selain praktis juga nilai bunga yang dibayar lebih</w:t>
      </w:r>
      <w:r>
        <w:rPr>
          <w:spacing w:val="-4"/>
          <w:lang w:val="id-ID"/>
        </w:rPr>
        <w:t xml:space="preserve"> </w:t>
      </w:r>
      <w:r>
        <w:rPr>
          <w:lang w:val="id-ID"/>
        </w:rPr>
        <w:t>ringan.</w:t>
      </w:r>
    </w:p>
    <w:p w:rsidR="00EA1995" w:rsidRDefault="00EA1995" w:rsidP="00EA1995">
      <w:pPr>
        <w:widowControl/>
        <w:autoSpaceDE/>
        <w:autoSpaceDN/>
        <w:spacing w:line="360" w:lineRule="auto"/>
        <w:rPr>
          <w:lang w:val="id-ID"/>
        </w:rPr>
        <w:sectPr w:rsidR="00EA1995">
          <w:pgSz w:w="11910" w:h="16840"/>
          <w:pgMar w:top="1420" w:right="1220" w:bottom="1180" w:left="1580" w:header="719" w:footer="984" w:gutter="0"/>
          <w:cols w:num="2" w:space="720" w:equalWidth="0">
            <w:col w:w="4418" w:space="125"/>
            <w:col w:w="4567"/>
          </w:cols>
        </w:sectPr>
      </w:pPr>
    </w:p>
    <w:p w:rsidR="00EA1995" w:rsidRDefault="00EA1995" w:rsidP="00EA1995">
      <w:pPr>
        <w:pStyle w:val="BodyText"/>
        <w:spacing w:before="91"/>
        <w:ind w:left="969" w:right="57" w:hanging="851"/>
        <w:rPr>
          <w:lang w:val="id-ID"/>
        </w:rPr>
      </w:pPr>
      <w:r>
        <w:rPr>
          <w:lang w:val="id-ID"/>
        </w:rPr>
        <w:lastRenderedPageBreak/>
        <w:t>Tabel 3. Sistem perkreditan sarana produksi pada Lembaga Keuangan Non Formal di Kabupaten Kampar dan Kabupaten Indragiri Hilir , 2013.</w:t>
      </w:r>
    </w:p>
    <w:p w:rsidR="00EA1995" w:rsidRDefault="00EA1995" w:rsidP="00EA1995">
      <w:pPr>
        <w:pStyle w:val="BodyText"/>
        <w:ind w:left="0"/>
        <w:jc w:val="left"/>
        <w:rPr>
          <w:sz w:val="17"/>
          <w:lang w:val="id-ID"/>
        </w:rPr>
      </w:pPr>
    </w:p>
    <w:tbl>
      <w:tblPr>
        <w:tblW w:w="0" w:type="auto"/>
        <w:tblInd w:w="116" w:type="dxa"/>
        <w:tblLayout w:type="fixed"/>
        <w:tblCellMar>
          <w:left w:w="0" w:type="dxa"/>
          <w:right w:w="0" w:type="dxa"/>
        </w:tblCellMar>
        <w:tblLook w:val="01E0" w:firstRow="1" w:lastRow="1" w:firstColumn="1" w:lastColumn="1" w:noHBand="0" w:noVBand="0"/>
      </w:tblPr>
      <w:tblGrid>
        <w:gridCol w:w="1413"/>
        <w:gridCol w:w="641"/>
        <w:gridCol w:w="932"/>
        <w:gridCol w:w="704"/>
        <w:gridCol w:w="596"/>
      </w:tblGrid>
      <w:tr w:rsidR="00EA1995" w:rsidTr="00EA1995">
        <w:trPr>
          <w:trHeight w:val="239"/>
        </w:trPr>
        <w:tc>
          <w:tcPr>
            <w:tcW w:w="1413" w:type="dxa"/>
            <w:tcBorders>
              <w:top w:val="single" w:sz="4" w:space="0" w:color="000000"/>
              <w:left w:val="nil"/>
              <w:bottom w:val="nil"/>
              <w:right w:val="nil"/>
            </w:tcBorders>
            <w:hideMark/>
          </w:tcPr>
          <w:p w:rsidR="00EA1995" w:rsidRDefault="00EA1995">
            <w:pPr>
              <w:pStyle w:val="TableParagraph"/>
              <w:spacing w:line="191" w:lineRule="exact"/>
              <w:ind w:left="505"/>
              <w:rPr>
                <w:sz w:val="16"/>
                <w:lang w:val="id-ID"/>
              </w:rPr>
            </w:pPr>
            <w:r>
              <w:rPr>
                <w:sz w:val="16"/>
                <w:lang w:val="id-ID"/>
              </w:rPr>
              <w:t>Uraian</w:t>
            </w:r>
          </w:p>
        </w:tc>
        <w:tc>
          <w:tcPr>
            <w:tcW w:w="1573" w:type="dxa"/>
            <w:gridSpan w:val="2"/>
            <w:tcBorders>
              <w:top w:val="single" w:sz="4" w:space="0" w:color="000000"/>
              <w:left w:val="nil"/>
              <w:bottom w:val="single" w:sz="4" w:space="0" w:color="000000"/>
              <w:right w:val="nil"/>
            </w:tcBorders>
            <w:hideMark/>
          </w:tcPr>
          <w:p w:rsidR="00EA1995" w:rsidRDefault="00EA1995">
            <w:pPr>
              <w:pStyle w:val="TableParagraph"/>
              <w:spacing w:line="191" w:lineRule="exact"/>
              <w:ind w:left="499"/>
              <w:rPr>
                <w:sz w:val="16"/>
                <w:lang w:val="id-ID"/>
              </w:rPr>
            </w:pPr>
            <w:r>
              <w:rPr>
                <w:sz w:val="16"/>
                <w:lang w:val="id-ID"/>
              </w:rPr>
              <w:t>Kampar</w:t>
            </w:r>
          </w:p>
        </w:tc>
        <w:tc>
          <w:tcPr>
            <w:tcW w:w="1300" w:type="dxa"/>
            <w:gridSpan w:val="2"/>
            <w:tcBorders>
              <w:top w:val="single" w:sz="4" w:space="0" w:color="000000"/>
              <w:left w:val="nil"/>
              <w:bottom w:val="single" w:sz="4" w:space="0" w:color="000000"/>
              <w:right w:val="nil"/>
            </w:tcBorders>
            <w:hideMark/>
          </w:tcPr>
          <w:p w:rsidR="00EA1995" w:rsidRDefault="00EA1995">
            <w:pPr>
              <w:pStyle w:val="TableParagraph"/>
              <w:spacing w:line="191" w:lineRule="exact"/>
              <w:ind w:left="352"/>
              <w:rPr>
                <w:sz w:val="16"/>
                <w:lang w:val="id-ID"/>
              </w:rPr>
            </w:pPr>
            <w:r>
              <w:rPr>
                <w:sz w:val="16"/>
                <w:lang w:val="id-ID"/>
              </w:rPr>
              <w:t>Ind.Hilir</w:t>
            </w:r>
          </w:p>
        </w:tc>
      </w:tr>
      <w:tr w:rsidR="00EA1995" w:rsidTr="00EA1995">
        <w:trPr>
          <w:trHeight w:val="392"/>
        </w:trPr>
        <w:tc>
          <w:tcPr>
            <w:tcW w:w="2054" w:type="dxa"/>
            <w:gridSpan w:val="2"/>
            <w:hideMark/>
          </w:tcPr>
          <w:p w:rsidR="00EA1995" w:rsidRDefault="00EA1995">
            <w:pPr>
              <w:pStyle w:val="TableParagraph"/>
              <w:spacing w:line="191" w:lineRule="exact"/>
              <w:ind w:right="45"/>
              <w:jc w:val="right"/>
              <w:rPr>
                <w:sz w:val="16"/>
                <w:lang w:val="id-ID"/>
              </w:rPr>
            </w:pPr>
            <w:r>
              <w:rPr>
                <w:sz w:val="16"/>
                <w:lang w:val="id-ID"/>
              </w:rPr>
              <w:t>Air Tiris</w:t>
            </w:r>
          </w:p>
        </w:tc>
        <w:tc>
          <w:tcPr>
            <w:tcW w:w="932" w:type="dxa"/>
            <w:tcBorders>
              <w:top w:val="single" w:sz="4" w:space="0" w:color="000000"/>
              <w:left w:val="nil"/>
              <w:bottom w:val="nil"/>
              <w:right w:val="nil"/>
            </w:tcBorders>
            <w:hideMark/>
          </w:tcPr>
          <w:p w:rsidR="00EA1995" w:rsidRDefault="00EA1995">
            <w:pPr>
              <w:pStyle w:val="TableParagraph"/>
              <w:spacing w:line="191" w:lineRule="exact"/>
              <w:ind w:left="26"/>
              <w:rPr>
                <w:sz w:val="16"/>
                <w:lang w:val="id-ID"/>
              </w:rPr>
            </w:pPr>
            <w:r>
              <w:rPr>
                <w:sz w:val="16"/>
                <w:lang w:val="id-ID"/>
              </w:rPr>
              <w:t>Kampar Kiri</w:t>
            </w:r>
          </w:p>
          <w:p w:rsidR="00EA1995" w:rsidRDefault="00EA1995">
            <w:pPr>
              <w:pStyle w:val="TableParagraph"/>
              <w:tabs>
                <w:tab w:val="left" w:pos="300"/>
                <w:tab w:val="left" w:pos="1006"/>
              </w:tabs>
              <w:spacing w:before="3" w:line="178" w:lineRule="exact"/>
              <w:ind w:left="-2044" w:right="-87"/>
              <w:rPr>
                <w:sz w:val="16"/>
                <w:lang w:val="id-ID"/>
              </w:rPr>
            </w:pPr>
            <w:r>
              <w:rPr>
                <w:w w:val="99"/>
                <w:sz w:val="16"/>
                <w:u w:val="single"/>
                <w:lang w:val="id-ID"/>
              </w:rPr>
              <w:t xml:space="preserve"> </w:t>
            </w:r>
            <w:r>
              <w:rPr>
                <w:sz w:val="16"/>
                <w:u w:val="single"/>
                <w:lang w:val="id-ID"/>
              </w:rPr>
              <w:tab/>
              <w:t>Hilir</w:t>
            </w:r>
            <w:r>
              <w:rPr>
                <w:sz w:val="16"/>
                <w:u w:val="single"/>
                <w:lang w:val="id-ID"/>
              </w:rPr>
              <w:tab/>
            </w:r>
          </w:p>
        </w:tc>
        <w:tc>
          <w:tcPr>
            <w:tcW w:w="704" w:type="dxa"/>
            <w:tcBorders>
              <w:top w:val="single" w:sz="4" w:space="0" w:color="000000"/>
              <w:left w:val="nil"/>
              <w:bottom w:val="nil"/>
              <w:right w:val="nil"/>
            </w:tcBorders>
            <w:hideMark/>
          </w:tcPr>
          <w:p w:rsidR="00EA1995" w:rsidRDefault="00EA1995">
            <w:pPr>
              <w:pStyle w:val="TableParagraph"/>
              <w:spacing w:line="191" w:lineRule="exact"/>
              <w:ind w:left="131"/>
              <w:rPr>
                <w:sz w:val="16"/>
                <w:lang w:val="id-ID"/>
              </w:rPr>
            </w:pPr>
            <w:r>
              <w:rPr>
                <w:sz w:val="16"/>
                <w:lang w:val="id-ID"/>
              </w:rPr>
              <w:t>Tem</w:t>
            </w:r>
          </w:p>
          <w:p w:rsidR="00EA1995" w:rsidRDefault="00EA1995">
            <w:pPr>
              <w:pStyle w:val="TableParagraph"/>
              <w:tabs>
                <w:tab w:val="left" w:pos="1298"/>
              </w:tabs>
              <w:spacing w:before="3" w:line="178" w:lineRule="exact"/>
              <w:ind w:left="74" w:right="-605"/>
              <w:rPr>
                <w:sz w:val="16"/>
                <w:lang w:val="id-ID"/>
              </w:rPr>
            </w:pPr>
            <w:r>
              <w:rPr>
                <w:sz w:val="16"/>
                <w:u w:val="single"/>
                <w:lang w:val="id-ID"/>
              </w:rPr>
              <w:t>puling</w:t>
            </w:r>
            <w:r>
              <w:rPr>
                <w:sz w:val="16"/>
                <w:u w:val="single"/>
                <w:lang w:val="id-ID"/>
              </w:rPr>
              <w:tab/>
            </w:r>
          </w:p>
        </w:tc>
        <w:tc>
          <w:tcPr>
            <w:tcW w:w="596" w:type="dxa"/>
            <w:tcBorders>
              <w:top w:val="single" w:sz="4" w:space="0" w:color="000000"/>
              <w:left w:val="nil"/>
              <w:bottom w:val="nil"/>
              <w:right w:val="nil"/>
            </w:tcBorders>
            <w:hideMark/>
          </w:tcPr>
          <w:p w:rsidR="00EA1995" w:rsidRDefault="00EA1995">
            <w:pPr>
              <w:pStyle w:val="TableParagraph"/>
              <w:spacing w:line="191" w:lineRule="exact"/>
              <w:ind w:left="95"/>
              <w:rPr>
                <w:sz w:val="16"/>
                <w:lang w:val="id-ID"/>
              </w:rPr>
            </w:pPr>
            <w:r>
              <w:rPr>
                <w:sz w:val="16"/>
                <w:lang w:val="id-ID"/>
              </w:rPr>
              <w:t>Enok</w:t>
            </w:r>
          </w:p>
        </w:tc>
      </w:tr>
      <w:tr w:rsidR="00EA1995" w:rsidTr="00EA1995">
        <w:trPr>
          <w:trHeight w:val="583"/>
        </w:trPr>
        <w:tc>
          <w:tcPr>
            <w:tcW w:w="1413" w:type="dxa"/>
            <w:hideMark/>
          </w:tcPr>
          <w:p w:rsidR="00EA1995" w:rsidRDefault="00EA1995">
            <w:pPr>
              <w:pStyle w:val="TableParagraph"/>
              <w:spacing w:before="10" w:line="192" w:lineRule="exact"/>
              <w:ind w:left="54" w:right="372"/>
              <w:jc w:val="both"/>
              <w:rPr>
                <w:sz w:val="16"/>
                <w:lang w:val="id-ID"/>
              </w:rPr>
            </w:pPr>
            <w:r>
              <w:rPr>
                <w:sz w:val="16"/>
                <w:lang w:val="id-ID"/>
              </w:rPr>
              <w:t xml:space="preserve">Jangka waktu </w:t>
            </w:r>
            <w:r>
              <w:rPr>
                <w:w w:val="95"/>
                <w:sz w:val="16"/>
                <w:lang w:val="id-ID"/>
              </w:rPr>
              <w:t xml:space="preserve">pengembalian </w:t>
            </w:r>
            <w:r>
              <w:rPr>
                <w:sz w:val="16"/>
                <w:lang w:val="id-ID"/>
              </w:rPr>
              <w:t>kredit (bulan)</w:t>
            </w:r>
          </w:p>
        </w:tc>
        <w:tc>
          <w:tcPr>
            <w:tcW w:w="641" w:type="dxa"/>
            <w:hideMark/>
          </w:tcPr>
          <w:p w:rsidR="00EA1995" w:rsidRDefault="00EA1995">
            <w:pPr>
              <w:pStyle w:val="TableParagraph"/>
              <w:spacing w:before="3"/>
              <w:ind w:right="24"/>
              <w:jc w:val="right"/>
              <w:rPr>
                <w:sz w:val="16"/>
                <w:lang w:val="id-ID"/>
              </w:rPr>
            </w:pPr>
            <w:r>
              <w:rPr>
                <w:w w:val="99"/>
                <w:sz w:val="16"/>
                <w:lang w:val="id-ID"/>
              </w:rPr>
              <w:t>4</w:t>
            </w:r>
          </w:p>
        </w:tc>
        <w:tc>
          <w:tcPr>
            <w:tcW w:w="932" w:type="dxa"/>
            <w:hideMark/>
          </w:tcPr>
          <w:p w:rsidR="00EA1995" w:rsidRDefault="00EA1995">
            <w:pPr>
              <w:pStyle w:val="TableParagraph"/>
              <w:spacing w:before="3"/>
              <w:ind w:right="72"/>
              <w:jc w:val="right"/>
              <w:rPr>
                <w:sz w:val="16"/>
                <w:lang w:val="id-ID"/>
              </w:rPr>
            </w:pPr>
            <w:r>
              <w:rPr>
                <w:w w:val="99"/>
                <w:sz w:val="16"/>
                <w:lang w:val="id-ID"/>
              </w:rPr>
              <w:t>6</w:t>
            </w:r>
          </w:p>
        </w:tc>
        <w:tc>
          <w:tcPr>
            <w:tcW w:w="704" w:type="dxa"/>
            <w:hideMark/>
          </w:tcPr>
          <w:p w:rsidR="00EA1995" w:rsidRDefault="00EA1995">
            <w:pPr>
              <w:pStyle w:val="TableParagraph"/>
              <w:spacing w:before="3"/>
              <w:ind w:right="94"/>
              <w:jc w:val="right"/>
              <w:rPr>
                <w:sz w:val="16"/>
                <w:lang w:val="id-ID"/>
              </w:rPr>
            </w:pPr>
            <w:r>
              <w:rPr>
                <w:w w:val="99"/>
                <w:sz w:val="16"/>
                <w:lang w:val="id-ID"/>
              </w:rPr>
              <w:t>4</w:t>
            </w:r>
          </w:p>
        </w:tc>
        <w:tc>
          <w:tcPr>
            <w:tcW w:w="596" w:type="dxa"/>
            <w:hideMark/>
          </w:tcPr>
          <w:p w:rsidR="00EA1995" w:rsidRDefault="00EA1995">
            <w:pPr>
              <w:pStyle w:val="TableParagraph"/>
              <w:spacing w:before="3"/>
              <w:ind w:right="1"/>
              <w:jc w:val="right"/>
              <w:rPr>
                <w:sz w:val="16"/>
                <w:lang w:val="id-ID"/>
              </w:rPr>
            </w:pPr>
            <w:r>
              <w:rPr>
                <w:w w:val="99"/>
                <w:sz w:val="16"/>
                <w:lang w:val="id-ID"/>
              </w:rPr>
              <w:t>4</w:t>
            </w:r>
          </w:p>
        </w:tc>
      </w:tr>
      <w:tr w:rsidR="00EA1995" w:rsidTr="00EA1995">
        <w:trPr>
          <w:trHeight w:val="383"/>
        </w:trPr>
        <w:tc>
          <w:tcPr>
            <w:tcW w:w="1413" w:type="dxa"/>
            <w:hideMark/>
          </w:tcPr>
          <w:p w:rsidR="00EA1995" w:rsidRDefault="00EA1995">
            <w:pPr>
              <w:pStyle w:val="TableParagraph"/>
              <w:spacing w:before="5" w:line="192" w:lineRule="exact"/>
              <w:ind w:left="54"/>
              <w:rPr>
                <w:sz w:val="16"/>
                <w:lang w:val="id-ID"/>
              </w:rPr>
            </w:pPr>
            <w:r>
              <w:rPr>
                <w:sz w:val="16"/>
                <w:lang w:val="id-ID"/>
              </w:rPr>
              <w:t>Jenis dan jumlah pinjaman:</w:t>
            </w:r>
          </w:p>
        </w:tc>
        <w:tc>
          <w:tcPr>
            <w:tcW w:w="641" w:type="dxa"/>
          </w:tcPr>
          <w:p w:rsidR="00EA1995" w:rsidRDefault="00EA1995">
            <w:pPr>
              <w:pStyle w:val="TableParagraph"/>
              <w:rPr>
                <w:rFonts w:ascii="Times New Roman"/>
                <w:sz w:val="16"/>
                <w:lang w:val="id-ID"/>
              </w:rPr>
            </w:pPr>
          </w:p>
        </w:tc>
        <w:tc>
          <w:tcPr>
            <w:tcW w:w="932" w:type="dxa"/>
          </w:tcPr>
          <w:p w:rsidR="00EA1995" w:rsidRDefault="00EA1995">
            <w:pPr>
              <w:pStyle w:val="TableParagraph"/>
              <w:rPr>
                <w:rFonts w:ascii="Times New Roman"/>
                <w:sz w:val="16"/>
                <w:lang w:val="id-ID"/>
              </w:rPr>
            </w:pPr>
          </w:p>
        </w:tc>
        <w:tc>
          <w:tcPr>
            <w:tcW w:w="704" w:type="dxa"/>
          </w:tcPr>
          <w:p w:rsidR="00EA1995" w:rsidRDefault="00EA1995">
            <w:pPr>
              <w:pStyle w:val="TableParagraph"/>
              <w:rPr>
                <w:rFonts w:ascii="Times New Roman"/>
                <w:sz w:val="16"/>
                <w:lang w:val="id-ID"/>
              </w:rPr>
            </w:pPr>
          </w:p>
        </w:tc>
        <w:tc>
          <w:tcPr>
            <w:tcW w:w="596" w:type="dxa"/>
          </w:tcPr>
          <w:p w:rsidR="00EA1995" w:rsidRDefault="00EA1995">
            <w:pPr>
              <w:pStyle w:val="TableParagraph"/>
              <w:rPr>
                <w:rFonts w:ascii="Times New Roman"/>
                <w:sz w:val="16"/>
                <w:lang w:val="id-ID"/>
              </w:rPr>
            </w:pPr>
          </w:p>
        </w:tc>
      </w:tr>
      <w:tr w:rsidR="00EA1995" w:rsidTr="00EA1995">
        <w:trPr>
          <w:trHeight w:val="213"/>
        </w:trPr>
        <w:tc>
          <w:tcPr>
            <w:tcW w:w="1413" w:type="dxa"/>
            <w:hideMark/>
          </w:tcPr>
          <w:p w:rsidR="00EA1995" w:rsidRDefault="00EA1995">
            <w:pPr>
              <w:pStyle w:val="TableParagraph"/>
              <w:spacing w:line="187" w:lineRule="exact"/>
              <w:ind w:left="54"/>
              <w:rPr>
                <w:sz w:val="16"/>
                <w:lang w:val="id-ID"/>
              </w:rPr>
            </w:pPr>
            <w:r>
              <w:rPr>
                <w:sz w:val="16"/>
                <w:lang w:val="id-ID"/>
              </w:rPr>
              <w:t>a. Pupuk (ku)</w:t>
            </w:r>
          </w:p>
        </w:tc>
        <w:tc>
          <w:tcPr>
            <w:tcW w:w="641" w:type="dxa"/>
            <w:hideMark/>
          </w:tcPr>
          <w:p w:rsidR="00EA1995" w:rsidRDefault="00EA1995">
            <w:pPr>
              <w:pStyle w:val="TableParagraph"/>
              <w:spacing w:line="187" w:lineRule="exact"/>
              <w:ind w:right="24"/>
              <w:jc w:val="right"/>
              <w:rPr>
                <w:sz w:val="16"/>
                <w:lang w:val="id-ID"/>
              </w:rPr>
            </w:pPr>
            <w:r>
              <w:rPr>
                <w:w w:val="95"/>
                <w:sz w:val="16"/>
                <w:lang w:val="id-ID"/>
              </w:rPr>
              <w:t>75</w:t>
            </w:r>
          </w:p>
        </w:tc>
        <w:tc>
          <w:tcPr>
            <w:tcW w:w="932" w:type="dxa"/>
            <w:hideMark/>
          </w:tcPr>
          <w:p w:rsidR="00EA1995" w:rsidRDefault="00EA1995">
            <w:pPr>
              <w:pStyle w:val="TableParagraph"/>
              <w:spacing w:line="187" w:lineRule="exact"/>
              <w:ind w:right="72"/>
              <w:jc w:val="right"/>
              <w:rPr>
                <w:sz w:val="16"/>
                <w:lang w:val="id-ID"/>
              </w:rPr>
            </w:pPr>
            <w:r>
              <w:rPr>
                <w:w w:val="95"/>
                <w:sz w:val="16"/>
                <w:lang w:val="id-ID"/>
              </w:rPr>
              <w:t>60</w:t>
            </w:r>
          </w:p>
        </w:tc>
        <w:tc>
          <w:tcPr>
            <w:tcW w:w="704" w:type="dxa"/>
            <w:hideMark/>
          </w:tcPr>
          <w:p w:rsidR="00EA1995" w:rsidRDefault="00EA1995">
            <w:pPr>
              <w:pStyle w:val="TableParagraph"/>
              <w:spacing w:line="187" w:lineRule="exact"/>
              <w:ind w:right="94"/>
              <w:jc w:val="right"/>
              <w:rPr>
                <w:sz w:val="16"/>
                <w:lang w:val="id-ID"/>
              </w:rPr>
            </w:pPr>
            <w:r>
              <w:rPr>
                <w:w w:val="95"/>
                <w:sz w:val="16"/>
                <w:lang w:val="id-ID"/>
              </w:rPr>
              <w:t>35</w:t>
            </w:r>
          </w:p>
        </w:tc>
        <w:tc>
          <w:tcPr>
            <w:tcW w:w="596" w:type="dxa"/>
            <w:hideMark/>
          </w:tcPr>
          <w:p w:rsidR="00EA1995" w:rsidRDefault="00EA1995">
            <w:pPr>
              <w:pStyle w:val="TableParagraph"/>
              <w:spacing w:line="187" w:lineRule="exact"/>
              <w:ind w:right="1"/>
              <w:jc w:val="right"/>
              <w:rPr>
                <w:sz w:val="16"/>
                <w:lang w:val="id-ID"/>
              </w:rPr>
            </w:pPr>
            <w:r>
              <w:rPr>
                <w:w w:val="95"/>
                <w:sz w:val="16"/>
                <w:lang w:val="id-ID"/>
              </w:rPr>
              <w:t>25</w:t>
            </w:r>
          </w:p>
        </w:tc>
      </w:tr>
      <w:tr w:rsidR="00EA1995" w:rsidTr="00EA1995">
        <w:trPr>
          <w:trHeight w:val="252"/>
        </w:trPr>
        <w:tc>
          <w:tcPr>
            <w:tcW w:w="1413" w:type="dxa"/>
            <w:hideMark/>
          </w:tcPr>
          <w:p w:rsidR="00EA1995" w:rsidRDefault="00EA1995">
            <w:pPr>
              <w:pStyle w:val="TableParagraph"/>
              <w:spacing w:before="25"/>
              <w:ind w:left="54"/>
              <w:rPr>
                <w:sz w:val="16"/>
                <w:lang w:val="id-ID"/>
              </w:rPr>
            </w:pPr>
            <w:r>
              <w:rPr>
                <w:sz w:val="16"/>
                <w:lang w:val="id-ID"/>
              </w:rPr>
              <w:t>b. Bibit (Rp 000)</w:t>
            </w:r>
          </w:p>
        </w:tc>
        <w:tc>
          <w:tcPr>
            <w:tcW w:w="641" w:type="dxa"/>
            <w:hideMark/>
          </w:tcPr>
          <w:p w:rsidR="00EA1995" w:rsidRDefault="00EA1995">
            <w:pPr>
              <w:pStyle w:val="TableParagraph"/>
              <w:spacing w:before="25"/>
              <w:ind w:right="24"/>
              <w:jc w:val="right"/>
              <w:rPr>
                <w:sz w:val="16"/>
                <w:lang w:val="id-ID"/>
              </w:rPr>
            </w:pPr>
            <w:r>
              <w:rPr>
                <w:w w:val="99"/>
                <w:sz w:val="16"/>
                <w:lang w:val="id-ID"/>
              </w:rPr>
              <w:t>0</w:t>
            </w:r>
          </w:p>
        </w:tc>
        <w:tc>
          <w:tcPr>
            <w:tcW w:w="932" w:type="dxa"/>
            <w:hideMark/>
          </w:tcPr>
          <w:p w:rsidR="00EA1995" w:rsidRDefault="00EA1995">
            <w:pPr>
              <w:pStyle w:val="TableParagraph"/>
              <w:spacing w:before="25"/>
              <w:ind w:right="72"/>
              <w:jc w:val="right"/>
              <w:rPr>
                <w:sz w:val="16"/>
                <w:lang w:val="id-ID"/>
              </w:rPr>
            </w:pPr>
            <w:r>
              <w:rPr>
                <w:w w:val="99"/>
                <w:sz w:val="16"/>
                <w:lang w:val="id-ID"/>
              </w:rPr>
              <w:t>0</w:t>
            </w:r>
          </w:p>
        </w:tc>
        <w:tc>
          <w:tcPr>
            <w:tcW w:w="704" w:type="dxa"/>
            <w:hideMark/>
          </w:tcPr>
          <w:p w:rsidR="00EA1995" w:rsidRDefault="00EA1995">
            <w:pPr>
              <w:pStyle w:val="TableParagraph"/>
              <w:spacing w:before="25"/>
              <w:ind w:right="94"/>
              <w:jc w:val="right"/>
              <w:rPr>
                <w:sz w:val="16"/>
                <w:lang w:val="id-ID"/>
              </w:rPr>
            </w:pPr>
            <w:r>
              <w:rPr>
                <w:w w:val="99"/>
                <w:sz w:val="16"/>
                <w:lang w:val="id-ID"/>
              </w:rPr>
              <w:t>0</w:t>
            </w:r>
          </w:p>
        </w:tc>
        <w:tc>
          <w:tcPr>
            <w:tcW w:w="596" w:type="dxa"/>
            <w:hideMark/>
          </w:tcPr>
          <w:p w:rsidR="00EA1995" w:rsidRDefault="00EA1995">
            <w:pPr>
              <w:pStyle w:val="TableParagraph"/>
              <w:spacing w:before="25"/>
              <w:ind w:right="1"/>
              <w:jc w:val="right"/>
              <w:rPr>
                <w:sz w:val="16"/>
                <w:lang w:val="id-ID"/>
              </w:rPr>
            </w:pPr>
            <w:r>
              <w:rPr>
                <w:w w:val="99"/>
                <w:sz w:val="16"/>
                <w:lang w:val="id-ID"/>
              </w:rPr>
              <w:t>0</w:t>
            </w:r>
          </w:p>
        </w:tc>
      </w:tr>
      <w:tr w:rsidR="00EA1995" w:rsidTr="00EA1995">
        <w:trPr>
          <w:trHeight w:val="420"/>
        </w:trPr>
        <w:tc>
          <w:tcPr>
            <w:tcW w:w="1413" w:type="dxa"/>
            <w:hideMark/>
          </w:tcPr>
          <w:p w:rsidR="00EA1995" w:rsidRDefault="00EA1995">
            <w:pPr>
              <w:pStyle w:val="TableParagraph"/>
              <w:spacing w:before="39" w:line="192" w:lineRule="exact"/>
              <w:ind w:left="236" w:right="284" w:hanging="183"/>
              <w:rPr>
                <w:sz w:val="16"/>
                <w:lang w:val="id-ID"/>
              </w:rPr>
            </w:pPr>
            <w:r>
              <w:rPr>
                <w:sz w:val="16"/>
                <w:lang w:val="id-ID"/>
              </w:rPr>
              <w:t>c. Obat-obatan (Rp000)</w:t>
            </w:r>
          </w:p>
        </w:tc>
        <w:tc>
          <w:tcPr>
            <w:tcW w:w="641" w:type="dxa"/>
            <w:hideMark/>
          </w:tcPr>
          <w:p w:rsidR="00EA1995" w:rsidRDefault="00EA1995">
            <w:pPr>
              <w:pStyle w:val="TableParagraph"/>
              <w:spacing w:before="32"/>
              <w:ind w:right="24"/>
              <w:jc w:val="right"/>
              <w:rPr>
                <w:sz w:val="16"/>
                <w:lang w:val="id-ID"/>
              </w:rPr>
            </w:pPr>
            <w:r>
              <w:rPr>
                <w:w w:val="99"/>
                <w:sz w:val="16"/>
                <w:lang w:val="id-ID"/>
              </w:rPr>
              <w:t>0</w:t>
            </w:r>
          </w:p>
        </w:tc>
        <w:tc>
          <w:tcPr>
            <w:tcW w:w="932" w:type="dxa"/>
            <w:hideMark/>
          </w:tcPr>
          <w:p w:rsidR="00EA1995" w:rsidRDefault="00EA1995">
            <w:pPr>
              <w:pStyle w:val="TableParagraph"/>
              <w:spacing w:before="32"/>
              <w:ind w:right="72"/>
              <w:jc w:val="right"/>
              <w:rPr>
                <w:sz w:val="16"/>
                <w:lang w:val="id-ID"/>
              </w:rPr>
            </w:pPr>
            <w:r>
              <w:rPr>
                <w:w w:val="99"/>
                <w:sz w:val="16"/>
                <w:lang w:val="id-ID"/>
              </w:rPr>
              <w:t>0</w:t>
            </w:r>
          </w:p>
        </w:tc>
        <w:tc>
          <w:tcPr>
            <w:tcW w:w="704" w:type="dxa"/>
            <w:hideMark/>
          </w:tcPr>
          <w:p w:rsidR="00EA1995" w:rsidRDefault="00EA1995">
            <w:pPr>
              <w:pStyle w:val="TableParagraph"/>
              <w:spacing w:before="32"/>
              <w:ind w:right="94"/>
              <w:jc w:val="right"/>
              <w:rPr>
                <w:sz w:val="16"/>
                <w:lang w:val="id-ID"/>
              </w:rPr>
            </w:pPr>
            <w:r>
              <w:rPr>
                <w:w w:val="99"/>
                <w:sz w:val="16"/>
                <w:lang w:val="id-ID"/>
              </w:rPr>
              <w:t>0</w:t>
            </w:r>
          </w:p>
        </w:tc>
        <w:tc>
          <w:tcPr>
            <w:tcW w:w="596" w:type="dxa"/>
            <w:hideMark/>
          </w:tcPr>
          <w:p w:rsidR="00EA1995" w:rsidRDefault="00EA1995">
            <w:pPr>
              <w:pStyle w:val="TableParagraph"/>
              <w:spacing w:before="32"/>
              <w:ind w:right="1"/>
              <w:jc w:val="right"/>
              <w:rPr>
                <w:sz w:val="16"/>
                <w:lang w:val="id-ID"/>
              </w:rPr>
            </w:pPr>
            <w:r>
              <w:rPr>
                <w:w w:val="99"/>
                <w:sz w:val="16"/>
                <w:lang w:val="id-ID"/>
              </w:rPr>
              <w:t>0</w:t>
            </w:r>
          </w:p>
        </w:tc>
      </w:tr>
      <w:tr w:rsidR="00EA1995" w:rsidTr="00EA1995">
        <w:trPr>
          <w:trHeight w:val="224"/>
        </w:trPr>
        <w:tc>
          <w:tcPr>
            <w:tcW w:w="1413" w:type="dxa"/>
            <w:hideMark/>
          </w:tcPr>
          <w:p w:rsidR="00EA1995" w:rsidRDefault="00EA1995">
            <w:pPr>
              <w:pStyle w:val="TableParagraph"/>
              <w:spacing w:line="191" w:lineRule="exact"/>
              <w:ind w:left="54"/>
              <w:rPr>
                <w:sz w:val="16"/>
                <w:lang w:val="id-ID"/>
              </w:rPr>
            </w:pPr>
            <w:r>
              <w:rPr>
                <w:sz w:val="16"/>
                <w:lang w:val="id-ID"/>
              </w:rPr>
              <w:t>d. Jasa traktor</w:t>
            </w:r>
            <w:r>
              <w:rPr>
                <w:spacing w:val="-18"/>
                <w:sz w:val="16"/>
                <w:lang w:val="id-ID"/>
              </w:rPr>
              <w:t xml:space="preserve"> </w:t>
            </w:r>
            <w:r>
              <w:rPr>
                <w:sz w:val="16"/>
                <w:lang w:val="id-ID"/>
              </w:rPr>
              <w:t>(ha)</w:t>
            </w:r>
          </w:p>
        </w:tc>
        <w:tc>
          <w:tcPr>
            <w:tcW w:w="641" w:type="dxa"/>
            <w:hideMark/>
          </w:tcPr>
          <w:p w:rsidR="00EA1995" w:rsidRDefault="00EA1995">
            <w:pPr>
              <w:pStyle w:val="TableParagraph"/>
              <w:spacing w:line="191" w:lineRule="exact"/>
              <w:ind w:right="24"/>
              <w:jc w:val="right"/>
              <w:rPr>
                <w:sz w:val="16"/>
                <w:lang w:val="id-ID"/>
              </w:rPr>
            </w:pPr>
            <w:r>
              <w:rPr>
                <w:w w:val="99"/>
                <w:sz w:val="16"/>
                <w:lang w:val="id-ID"/>
              </w:rPr>
              <w:t>9</w:t>
            </w:r>
          </w:p>
        </w:tc>
        <w:tc>
          <w:tcPr>
            <w:tcW w:w="932" w:type="dxa"/>
            <w:hideMark/>
          </w:tcPr>
          <w:p w:rsidR="00EA1995" w:rsidRDefault="00EA1995">
            <w:pPr>
              <w:pStyle w:val="TableParagraph"/>
              <w:spacing w:line="191" w:lineRule="exact"/>
              <w:ind w:right="72"/>
              <w:jc w:val="right"/>
              <w:rPr>
                <w:sz w:val="16"/>
                <w:lang w:val="id-ID"/>
              </w:rPr>
            </w:pPr>
            <w:r>
              <w:rPr>
                <w:w w:val="95"/>
                <w:sz w:val="16"/>
                <w:lang w:val="id-ID"/>
              </w:rPr>
              <w:t>15</w:t>
            </w:r>
          </w:p>
        </w:tc>
        <w:tc>
          <w:tcPr>
            <w:tcW w:w="704" w:type="dxa"/>
            <w:hideMark/>
          </w:tcPr>
          <w:p w:rsidR="00EA1995" w:rsidRDefault="00EA1995">
            <w:pPr>
              <w:pStyle w:val="TableParagraph"/>
              <w:spacing w:line="191" w:lineRule="exact"/>
              <w:ind w:right="94"/>
              <w:jc w:val="right"/>
              <w:rPr>
                <w:sz w:val="16"/>
                <w:lang w:val="id-ID"/>
              </w:rPr>
            </w:pPr>
            <w:r>
              <w:rPr>
                <w:w w:val="99"/>
                <w:sz w:val="16"/>
                <w:lang w:val="id-ID"/>
              </w:rPr>
              <w:t>5</w:t>
            </w:r>
          </w:p>
        </w:tc>
        <w:tc>
          <w:tcPr>
            <w:tcW w:w="596" w:type="dxa"/>
            <w:hideMark/>
          </w:tcPr>
          <w:p w:rsidR="00EA1995" w:rsidRDefault="00EA1995">
            <w:pPr>
              <w:pStyle w:val="TableParagraph"/>
              <w:spacing w:line="191" w:lineRule="exact"/>
              <w:ind w:right="1"/>
              <w:jc w:val="right"/>
              <w:rPr>
                <w:sz w:val="16"/>
                <w:lang w:val="id-ID"/>
              </w:rPr>
            </w:pPr>
            <w:r>
              <w:rPr>
                <w:w w:val="99"/>
                <w:sz w:val="16"/>
                <w:lang w:val="id-ID"/>
              </w:rPr>
              <w:t>3</w:t>
            </w:r>
          </w:p>
        </w:tc>
      </w:tr>
      <w:tr w:rsidR="00EA1995" w:rsidTr="00EA1995">
        <w:trPr>
          <w:trHeight w:val="420"/>
        </w:trPr>
        <w:tc>
          <w:tcPr>
            <w:tcW w:w="1413" w:type="dxa"/>
            <w:hideMark/>
          </w:tcPr>
          <w:p w:rsidR="00EA1995" w:rsidRDefault="00EA1995">
            <w:pPr>
              <w:pStyle w:val="TableParagraph"/>
              <w:spacing w:before="39" w:line="192" w:lineRule="exact"/>
              <w:ind w:left="236" w:hanging="183"/>
              <w:rPr>
                <w:sz w:val="16"/>
                <w:lang w:val="id-ID"/>
              </w:rPr>
            </w:pPr>
            <w:r>
              <w:rPr>
                <w:sz w:val="16"/>
                <w:lang w:val="id-ID"/>
              </w:rPr>
              <w:t>Nilai pinjaman (Rp 000)</w:t>
            </w:r>
          </w:p>
        </w:tc>
        <w:tc>
          <w:tcPr>
            <w:tcW w:w="641" w:type="dxa"/>
          </w:tcPr>
          <w:p w:rsidR="00EA1995" w:rsidRDefault="00EA1995">
            <w:pPr>
              <w:pStyle w:val="TableParagraph"/>
              <w:rPr>
                <w:rFonts w:ascii="Times New Roman"/>
                <w:sz w:val="16"/>
                <w:lang w:val="id-ID"/>
              </w:rPr>
            </w:pPr>
          </w:p>
        </w:tc>
        <w:tc>
          <w:tcPr>
            <w:tcW w:w="932" w:type="dxa"/>
          </w:tcPr>
          <w:p w:rsidR="00EA1995" w:rsidRDefault="00EA1995">
            <w:pPr>
              <w:pStyle w:val="TableParagraph"/>
              <w:rPr>
                <w:rFonts w:ascii="Times New Roman"/>
                <w:sz w:val="16"/>
                <w:lang w:val="id-ID"/>
              </w:rPr>
            </w:pPr>
          </w:p>
        </w:tc>
        <w:tc>
          <w:tcPr>
            <w:tcW w:w="704" w:type="dxa"/>
          </w:tcPr>
          <w:p w:rsidR="00EA1995" w:rsidRDefault="00EA1995">
            <w:pPr>
              <w:pStyle w:val="TableParagraph"/>
              <w:rPr>
                <w:rFonts w:ascii="Times New Roman"/>
                <w:sz w:val="16"/>
                <w:lang w:val="id-ID"/>
              </w:rPr>
            </w:pPr>
          </w:p>
        </w:tc>
        <w:tc>
          <w:tcPr>
            <w:tcW w:w="596" w:type="dxa"/>
          </w:tcPr>
          <w:p w:rsidR="00EA1995" w:rsidRDefault="00EA1995">
            <w:pPr>
              <w:pStyle w:val="TableParagraph"/>
              <w:rPr>
                <w:rFonts w:ascii="Times New Roman"/>
                <w:sz w:val="16"/>
                <w:lang w:val="id-ID"/>
              </w:rPr>
            </w:pPr>
          </w:p>
        </w:tc>
      </w:tr>
      <w:tr w:rsidR="00EA1995" w:rsidTr="00EA1995">
        <w:trPr>
          <w:trHeight w:val="225"/>
        </w:trPr>
        <w:tc>
          <w:tcPr>
            <w:tcW w:w="1413" w:type="dxa"/>
            <w:hideMark/>
          </w:tcPr>
          <w:p w:rsidR="00EA1995" w:rsidRDefault="00EA1995">
            <w:pPr>
              <w:pStyle w:val="TableParagraph"/>
              <w:spacing w:line="192" w:lineRule="exact"/>
              <w:ind w:left="54"/>
              <w:rPr>
                <w:sz w:val="16"/>
                <w:lang w:val="id-ID"/>
              </w:rPr>
            </w:pPr>
            <w:r>
              <w:rPr>
                <w:sz w:val="16"/>
                <w:lang w:val="id-ID"/>
              </w:rPr>
              <w:t>a. Pupuk (Rp 000)</w:t>
            </w:r>
          </w:p>
        </w:tc>
        <w:tc>
          <w:tcPr>
            <w:tcW w:w="641" w:type="dxa"/>
            <w:hideMark/>
          </w:tcPr>
          <w:p w:rsidR="00EA1995" w:rsidRDefault="00EA1995">
            <w:pPr>
              <w:pStyle w:val="TableParagraph"/>
              <w:spacing w:line="192" w:lineRule="exact"/>
              <w:ind w:right="29"/>
              <w:jc w:val="right"/>
              <w:rPr>
                <w:sz w:val="16"/>
                <w:lang w:val="id-ID"/>
              </w:rPr>
            </w:pPr>
            <w:r>
              <w:rPr>
                <w:sz w:val="16"/>
                <w:lang w:val="id-ID"/>
              </w:rPr>
              <w:t>250</w:t>
            </w:r>
          </w:p>
        </w:tc>
        <w:tc>
          <w:tcPr>
            <w:tcW w:w="932" w:type="dxa"/>
            <w:hideMark/>
          </w:tcPr>
          <w:p w:rsidR="00EA1995" w:rsidRDefault="00EA1995">
            <w:pPr>
              <w:pStyle w:val="TableParagraph"/>
              <w:spacing w:line="192" w:lineRule="exact"/>
              <w:ind w:right="77"/>
              <w:jc w:val="right"/>
              <w:rPr>
                <w:sz w:val="16"/>
                <w:lang w:val="id-ID"/>
              </w:rPr>
            </w:pPr>
            <w:r>
              <w:rPr>
                <w:w w:val="95"/>
                <w:sz w:val="16"/>
                <w:lang w:val="id-ID"/>
              </w:rPr>
              <w:t>250</w:t>
            </w:r>
          </w:p>
        </w:tc>
        <w:tc>
          <w:tcPr>
            <w:tcW w:w="704" w:type="dxa"/>
            <w:hideMark/>
          </w:tcPr>
          <w:p w:rsidR="00EA1995" w:rsidRDefault="00EA1995">
            <w:pPr>
              <w:pStyle w:val="TableParagraph"/>
              <w:spacing w:line="192" w:lineRule="exact"/>
              <w:ind w:right="99"/>
              <w:jc w:val="right"/>
              <w:rPr>
                <w:sz w:val="16"/>
                <w:lang w:val="id-ID"/>
              </w:rPr>
            </w:pPr>
            <w:r>
              <w:rPr>
                <w:sz w:val="16"/>
                <w:lang w:val="id-ID"/>
              </w:rPr>
              <w:t>100</w:t>
            </w:r>
          </w:p>
        </w:tc>
        <w:tc>
          <w:tcPr>
            <w:tcW w:w="596" w:type="dxa"/>
            <w:hideMark/>
          </w:tcPr>
          <w:p w:rsidR="00EA1995" w:rsidRDefault="00EA1995">
            <w:pPr>
              <w:pStyle w:val="TableParagraph"/>
              <w:spacing w:line="192" w:lineRule="exact"/>
              <w:ind w:right="4"/>
              <w:jc w:val="right"/>
              <w:rPr>
                <w:sz w:val="16"/>
                <w:lang w:val="id-ID"/>
              </w:rPr>
            </w:pPr>
            <w:r>
              <w:rPr>
                <w:w w:val="95"/>
                <w:sz w:val="16"/>
                <w:lang w:val="id-ID"/>
              </w:rPr>
              <w:t>100</w:t>
            </w:r>
          </w:p>
        </w:tc>
      </w:tr>
      <w:tr w:rsidR="00EA1995" w:rsidTr="00EA1995">
        <w:trPr>
          <w:trHeight w:val="252"/>
        </w:trPr>
        <w:tc>
          <w:tcPr>
            <w:tcW w:w="1413" w:type="dxa"/>
            <w:hideMark/>
          </w:tcPr>
          <w:p w:rsidR="00EA1995" w:rsidRDefault="00EA1995">
            <w:pPr>
              <w:pStyle w:val="TableParagraph"/>
              <w:spacing w:before="32"/>
              <w:ind w:left="54"/>
              <w:rPr>
                <w:sz w:val="16"/>
                <w:lang w:val="id-ID"/>
              </w:rPr>
            </w:pPr>
            <w:r>
              <w:rPr>
                <w:sz w:val="16"/>
                <w:lang w:val="id-ID"/>
              </w:rPr>
              <w:t>b. Bibit (Rp 000)</w:t>
            </w:r>
          </w:p>
        </w:tc>
        <w:tc>
          <w:tcPr>
            <w:tcW w:w="641" w:type="dxa"/>
            <w:hideMark/>
          </w:tcPr>
          <w:p w:rsidR="00EA1995" w:rsidRDefault="00EA1995">
            <w:pPr>
              <w:pStyle w:val="TableParagraph"/>
              <w:spacing w:before="32"/>
              <w:ind w:right="24"/>
              <w:jc w:val="right"/>
              <w:rPr>
                <w:sz w:val="16"/>
                <w:lang w:val="id-ID"/>
              </w:rPr>
            </w:pPr>
            <w:r>
              <w:rPr>
                <w:w w:val="99"/>
                <w:sz w:val="16"/>
                <w:lang w:val="id-ID"/>
              </w:rPr>
              <w:t>0</w:t>
            </w:r>
          </w:p>
        </w:tc>
        <w:tc>
          <w:tcPr>
            <w:tcW w:w="932" w:type="dxa"/>
            <w:hideMark/>
          </w:tcPr>
          <w:p w:rsidR="00EA1995" w:rsidRDefault="00EA1995">
            <w:pPr>
              <w:pStyle w:val="TableParagraph"/>
              <w:spacing w:before="32"/>
              <w:ind w:right="72"/>
              <w:jc w:val="right"/>
              <w:rPr>
                <w:sz w:val="16"/>
                <w:lang w:val="id-ID"/>
              </w:rPr>
            </w:pPr>
            <w:r>
              <w:rPr>
                <w:w w:val="99"/>
                <w:sz w:val="16"/>
                <w:lang w:val="id-ID"/>
              </w:rPr>
              <w:t>0</w:t>
            </w:r>
          </w:p>
        </w:tc>
        <w:tc>
          <w:tcPr>
            <w:tcW w:w="704" w:type="dxa"/>
            <w:hideMark/>
          </w:tcPr>
          <w:p w:rsidR="00EA1995" w:rsidRDefault="00EA1995">
            <w:pPr>
              <w:pStyle w:val="TableParagraph"/>
              <w:spacing w:before="32"/>
              <w:ind w:right="94"/>
              <w:jc w:val="right"/>
              <w:rPr>
                <w:sz w:val="16"/>
                <w:lang w:val="id-ID"/>
              </w:rPr>
            </w:pPr>
            <w:r>
              <w:rPr>
                <w:w w:val="99"/>
                <w:sz w:val="16"/>
                <w:lang w:val="id-ID"/>
              </w:rPr>
              <w:t>0</w:t>
            </w:r>
          </w:p>
        </w:tc>
        <w:tc>
          <w:tcPr>
            <w:tcW w:w="596" w:type="dxa"/>
            <w:hideMark/>
          </w:tcPr>
          <w:p w:rsidR="00EA1995" w:rsidRDefault="00EA1995">
            <w:pPr>
              <w:pStyle w:val="TableParagraph"/>
              <w:spacing w:before="32"/>
              <w:ind w:right="1"/>
              <w:jc w:val="right"/>
              <w:rPr>
                <w:sz w:val="16"/>
                <w:lang w:val="id-ID"/>
              </w:rPr>
            </w:pPr>
            <w:r>
              <w:rPr>
                <w:w w:val="99"/>
                <w:sz w:val="16"/>
                <w:lang w:val="id-ID"/>
              </w:rPr>
              <w:t>0</w:t>
            </w:r>
          </w:p>
        </w:tc>
      </w:tr>
      <w:tr w:rsidR="00EA1995" w:rsidTr="00EA1995">
        <w:trPr>
          <w:trHeight w:val="410"/>
        </w:trPr>
        <w:tc>
          <w:tcPr>
            <w:tcW w:w="1413" w:type="dxa"/>
            <w:hideMark/>
          </w:tcPr>
          <w:p w:rsidR="00EA1995" w:rsidRDefault="00EA1995">
            <w:pPr>
              <w:pStyle w:val="TableParagraph"/>
              <w:spacing w:before="31" w:line="192" w:lineRule="exact"/>
              <w:ind w:left="236" w:right="284" w:hanging="183"/>
              <w:rPr>
                <w:sz w:val="16"/>
                <w:lang w:val="id-ID"/>
              </w:rPr>
            </w:pPr>
            <w:r>
              <w:rPr>
                <w:sz w:val="16"/>
                <w:lang w:val="id-ID"/>
              </w:rPr>
              <w:t>c. Obat-obatan (Rp000)</w:t>
            </w:r>
          </w:p>
        </w:tc>
        <w:tc>
          <w:tcPr>
            <w:tcW w:w="641" w:type="dxa"/>
            <w:hideMark/>
          </w:tcPr>
          <w:p w:rsidR="00EA1995" w:rsidRDefault="00EA1995">
            <w:pPr>
              <w:pStyle w:val="TableParagraph"/>
              <w:spacing w:before="25"/>
              <w:ind w:right="24"/>
              <w:jc w:val="right"/>
              <w:rPr>
                <w:sz w:val="16"/>
                <w:lang w:val="id-ID"/>
              </w:rPr>
            </w:pPr>
            <w:r>
              <w:rPr>
                <w:w w:val="99"/>
                <w:sz w:val="16"/>
                <w:lang w:val="id-ID"/>
              </w:rPr>
              <w:t>0</w:t>
            </w:r>
          </w:p>
        </w:tc>
        <w:tc>
          <w:tcPr>
            <w:tcW w:w="932" w:type="dxa"/>
            <w:hideMark/>
          </w:tcPr>
          <w:p w:rsidR="00EA1995" w:rsidRDefault="00EA1995">
            <w:pPr>
              <w:pStyle w:val="TableParagraph"/>
              <w:spacing w:before="25"/>
              <w:ind w:right="72"/>
              <w:jc w:val="right"/>
              <w:rPr>
                <w:sz w:val="16"/>
                <w:lang w:val="id-ID"/>
              </w:rPr>
            </w:pPr>
            <w:r>
              <w:rPr>
                <w:w w:val="99"/>
                <w:sz w:val="16"/>
                <w:lang w:val="id-ID"/>
              </w:rPr>
              <w:t>0</w:t>
            </w:r>
          </w:p>
        </w:tc>
        <w:tc>
          <w:tcPr>
            <w:tcW w:w="704" w:type="dxa"/>
            <w:hideMark/>
          </w:tcPr>
          <w:p w:rsidR="00EA1995" w:rsidRDefault="00EA1995">
            <w:pPr>
              <w:pStyle w:val="TableParagraph"/>
              <w:spacing w:before="25"/>
              <w:ind w:right="94"/>
              <w:jc w:val="right"/>
              <w:rPr>
                <w:sz w:val="16"/>
                <w:lang w:val="id-ID"/>
              </w:rPr>
            </w:pPr>
            <w:r>
              <w:rPr>
                <w:w w:val="99"/>
                <w:sz w:val="16"/>
                <w:lang w:val="id-ID"/>
              </w:rPr>
              <w:t>0</w:t>
            </w:r>
          </w:p>
        </w:tc>
        <w:tc>
          <w:tcPr>
            <w:tcW w:w="596" w:type="dxa"/>
            <w:hideMark/>
          </w:tcPr>
          <w:p w:rsidR="00EA1995" w:rsidRDefault="00EA1995">
            <w:pPr>
              <w:pStyle w:val="TableParagraph"/>
              <w:spacing w:before="25"/>
              <w:ind w:right="1"/>
              <w:jc w:val="right"/>
              <w:rPr>
                <w:sz w:val="16"/>
                <w:lang w:val="id-ID"/>
              </w:rPr>
            </w:pPr>
            <w:r>
              <w:rPr>
                <w:w w:val="99"/>
                <w:sz w:val="16"/>
                <w:lang w:val="id-ID"/>
              </w:rPr>
              <w:t>0</w:t>
            </w:r>
          </w:p>
        </w:tc>
      </w:tr>
      <w:tr w:rsidR="00EA1995" w:rsidTr="00EA1995">
        <w:trPr>
          <w:trHeight w:val="222"/>
        </w:trPr>
        <w:tc>
          <w:tcPr>
            <w:tcW w:w="1413" w:type="dxa"/>
            <w:hideMark/>
          </w:tcPr>
          <w:p w:rsidR="00EA1995" w:rsidRDefault="00EA1995">
            <w:pPr>
              <w:pStyle w:val="TableParagraph"/>
              <w:spacing w:line="187" w:lineRule="exact"/>
              <w:ind w:left="54"/>
              <w:rPr>
                <w:sz w:val="16"/>
                <w:lang w:val="id-ID"/>
              </w:rPr>
            </w:pPr>
            <w:r>
              <w:rPr>
                <w:sz w:val="16"/>
                <w:lang w:val="id-ID"/>
              </w:rPr>
              <w:t>d. Jasa traktor</w:t>
            </w:r>
            <w:r>
              <w:rPr>
                <w:spacing w:val="-18"/>
                <w:sz w:val="16"/>
                <w:lang w:val="id-ID"/>
              </w:rPr>
              <w:t xml:space="preserve"> </w:t>
            </w:r>
            <w:r>
              <w:rPr>
                <w:sz w:val="16"/>
                <w:lang w:val="id-ID"/>
              </w:rPr>
              <w:t>(ha)</w:t>
            </w:r>
          </w:p>
        </w:tc>
        <w:tc>
          <w:tcPr>
            <w:tcW w:w="641" w:type="dxa"/>
            <w:hideMark/>
          </w:tcPr>
          <w:p w:rsidR="00EA1995" w:rsidRDefault="00EA1995">
            <w:pPr>
              <w:pStyle w:val="TableParagraph"/>
              <w:spacing w:line="187" w:lineRule="exact"/>
              <w:ind w:right="24"/>
              <w:jc w:val="right"/>
              <w:rPr>
                <w:sz w:val="16"/>
                <w:lang w:val="id-ID"/>
              </w:rPr>
            </w:pPr>
            <w:r>
              <w:rPr>
                <w:w w:val="99"/>
                <w:sz w:val="16"/>
                <w:lang w:val="id-ID"/>
              </w:rPr>
              <w:t>2</w:t>
            </w:r>
          </w:p>
        </w:tc>
        <w:tc>
          <w:tcPr>
            <w:tcW w:w="932" w:type="dxa"/>
            <w:hideMark/>
          </w:tcPr>
          <w:p w:rsidR="00EA1995" w:rsidRDefault="00EA1995">
            <w:pPr>
              <w:pStyle w:val="TableParagraph"/>
              <w:spacing w:line="187" w:lineRule="exact"/>
              <w:ind w:right="72"/>
              <w:jc w:val="right"/>
              <w:rPr>
                <w:sz w:val="16"/>
                <w:lang w:val="id-ID"/>
              </w:rPr>
            </w:pPr>
            <w:r>
              <w:rPr>
                <w:w w:val="99"/>
                <w:sz w:val="16"/>
                <w:lang w:val="id-ID"/>
              </w:rPr>
              <w:t>2</w:t>
            </w:r>
          </w:p>
        </w:tc>
        <w:tc>
          <w:tcPr>
            <w:tcW w:w="704" w:type="dxa"/>
            <w:hideMark/>
          </w:tcPr>
          <w:p w:rsidR="00EA1995" w:rsidRDefault="00EA1995">
            <w:pPr>
              <w:pStyle w:val="TableParagraph"/>
              <w:spacing w:line="187" w:lineRule="exact"/>
              <w:ind w:right="94"/>
              <w:jc w:val="right"/>
              <w:rPr>
                <w:sz w:val="16"/>
                <w:lang w:val="id-ID"/>
              </w:rPr>
            </w:pPr>
            <w:r>
              <w:rPr>
                <w:w w:val="99"/>
                <w:sz w:val="16"/>
                <w:lang w:val="id-ID"/>
              </w:rPr>
              <w:t>2</w:t>
            </w:r>
          </w:p>
        </w:tc>
        <w:tc>
          <w:tcPr>
            <w:tcW w:w="596" w:type="dxa"/>
            <w:hideMark/>
          </w:tcPr>
          <w:p w:rsidR="00EA1995" w:rsidRDefault="00EA1995">
            <w:pPr>
              <w:pStyle w:val="TableParagraph"/>
              <w:spacing w:line="187" w:lineRule="exact"/>
              <w:ind w:right="1"/>
              <w:jc w:val="right"/>
              <w:rPr>
                <w:sz w:val="16"/>
                <w:lang w:val="id-ID"/>
              </w:rPr>
            </w:pPr>
            <w:r>
              <w:rPr>
                <w:w w:val="99"/>
                <w:sz w:val="16"/>
                <w:lang w:val="id-ID"/>
              </w:rPr>
              <w:t>2</w:t>
            </w:r>
          </w:p>
        </w:tc>
      </w:tr>
      <w:tr w:rsidR="00EA1995" w:rsidTr="00EA1995">
        <w:trPr>
          <w:trHeight w:val="230"/>
        </w:trPr>
        <w:tc>
          <w:tcPr>
            <w:tcW w:w="4286" w:type="dxa"/>
            <w:gridSpan w:val="5"/>
            <w:hideMark/>
          </w:tcPr>
          <w:p w:rsidR="00EA1995" w:rsidRDefault="00EA1995">
            <w:pPr>
              <w:pStyle w:val="TableParagraph"/>
              <w:spacing w:before="35" w:line="176" w:lineRule="exact"/>
              <w:ind w:left="54"/>
              <w:rPr>
                <w:sz w:val="16"/>
                <w:lang w:val="id-ID"/>
              </w:rPr>
            </w:pPr>
            <w:r>
              <w:rPr>
                <w:sz w:val="16"/>
                <w:lang w:val="id-ID"/>
              </w:rPr>
              <w:t>Bentuk pengembalian berdasarkan jenis pinjaman :</w:t>
            </w:r>
          </w:p>
        </w:tc>
      </w:tr>
      <w:tr w:rsidR="00EA1995" w:rsidTr="00EA1995">
        <w:trPr>
          <w:trHeight w:val="228"/>
        </w:trPr>
        <w:tc>
          <w:tcPr>
            <w:tcW w:w="1413" w:type="dxa"/>
            <w:hideMark/>
          </w:tcPr>
          <w:p w:rsidR="00EA1995" w:rsidRDefault="00EA1995">
            <w:pPr>
              <w:pStyle w:val="TableParagraph"/>
              <w:spacing w:before="1"/>
              <w:ind w:left="54"/>
              <w:rPr>
                <w:sz w:val="16"/>
                <w:lang w:val="id-ID"/>
              </w:rPr>
            </w:pPr>
            <w:r>
              <w:rPr>
                <w:sz w:val="16"/>
                <w:lang w:val="id-ID"/>
              </w:rPr>
              <w:t>a. Pupuk</w:t>
            </w:r>
          </w:p>
        </w:tc>
        <w:tc>
          <w:tcPr>
            <w:tcW w:w="641" w:type="dxa"/>
            <w:hideMark/>
          </w:tcPr>
          <w:p w:rsidR="00EA1995" w:rsidRDefault="00EA1995">
            <w:pPr>
              <w:pStyle w:val="TableParagraph"/>
              <w:spacing w:before="1"/>
              <w:ind w:right="28"/>
              <w:jc w:val="right"/>
              <w:rPr>
                <w:sz w:val="16"/>
                <w:lang w:val="id-ID"/>
              </w:rPr>
            </w:pPr>
            <w:r>
              <w:rPr>
                <w:w w:val="95"/>
                <w:sz w:val="16"/>
                <w:lang w:val="id-ID"/>
              </w:rPr>
              <w:t>uang</w:t>
            </w:r>
          </w:p>
        </w:tc>
        <w:tc>
          <w:tcPr>
            <w:tcW w:w="932" w:type="dxa"/>
            <w:hideMark/>
          </w:tcPr>
          <w:p w:rsidR="00EA1995" w:rsidRDefault="00EA1995">
            <w:pPr>
              <w:pStyle w:val="TableParagraph"/>
              <w:spacing w:before="1"/>
              <w:ind w:right="90"/>
              <w:jc w:val="right"/>
              <w:rPr>
                <w:sz w:val="16"/>
                <w:lang w:val="id-ID"/>
              </w:rPr>
            </w:pPr>
            <w:r>
              <w:rPr>
                <w:w w:val="95"/>
                <w:sz w:val="16"/>
                <w:lang w:val="id-ID"/>
              </w:rPr>
              <w:t>uang</w:t>
            </w:r>
          </w:p>
        </w:tc>
        <w:tc>
          <w:tcPr>
            <w:tcW w:w="704" w:type="dxa"/>
            <w:hideMark/>
          </w:tcPr>
          <w:p w:rsidR="00EA1995" w:rsidRDefault="00EA1995">
            <w:pPr>
              <w:pStyle w:val="TableParagraph"/>
              <w:spacing w:before="1"/>
              <w:ind w:right="102"/>
              <w:jc w:val="right"/>
              <w:rPr>
                <w:sz w:val="16"/>
                <w:lang w:val="id-ID"/>
              </w:rPr>
            </w:pPr>
            <w:r>
              <w:rPr>
                <w:w w:val="95"/>
                <w:sz w:val="16"/>
                <w:lang w:val="id-ID"/>
              </w:rPr>
              <w:t>gabah</w:t>
            </w:r>
          </w:p>
        </w:tc>
        <w:tc>
          <w:tcPr>
            <w:tcW w:w="596" w:type="dxa"/>
            <w:hideMark/>
          </w:tcPr>
          <w:p w:rsidR="00EA1995" w:rsidRDefault="00EA1995">
            <w:pPr>
              <w:pStyle w:val="TableParagraph"/>
              <w:spacing w:before="1"/>
              <w:ind w:right="2"/>
              <w:jc w:val="right"/>
              <w:rPr>
                <w:sz w:val="16"/>
                <w:lang w:val="id-ID"/>
              </w:rPr>
            </w:pPr>
            <w:r>
              <w:rPr>
                <w:w w:val="95"/>
                <w:sz w:val="16"/>
                <w:lang w:val="id-ID"/>
              </w:rPr>
              <w:t>gabah</w:t>
            </w:r>
          </w:p>
        </w:tc>
      </w:tr>
      <w:tr w:rsidR="00EA1995" w:rsidTr="00EA1995">
        <w:trPr>
          <w:trHeight w:val="261"/>
        </w:trPr>
        <w:tc>
          <w:tcPr>
            <w:tcW w:w="1413" w:type="dxa"/>
            <w:hideMark/>
          </w:tcPr>
          <w:p w:rsidR="00EA1995" w:rsidRDefault="00EA1995">
            <w:pPr>
              <w:pStyle w:val="TableParagraph"/>
              <w:spacing w:before="32"/>
              <w:ind w:left="54"/>
              <w:rPr>
                <w:sz w:val="16"/>
                <w:lang w:val="id-ID"/>
              </w:rPr>
            </w:pPr>
            <w:r>
              <w:rPr>
                <w:sz w:val="16"/>
                <w:lang w:val="id-ID"/>
              </w:rPr>
              <w:t>b. Bibit</w:t>
            </w:r>
          </w:p>
        </w:tc>
        <w:tc>
          <w:tcPr>
            <w:tcW w:w="641" w:type="dxa"/>
            <w:hideMark/>
          </w:tcPr>
          <w:p w:rsidR="00EA1995" w:rsidRDefault="00EA1995">
            <w:pPr>
              <w:pStyle w:val="TableParagraph"/>
              <w:spacing w:before="32"/>
              <w:ind w:right="24"/>
              <w:jc w:val="right"/>
              <w:rPr>
                <w:sz w:val="16"/>
                <w:lang w:val="id-ID"/>
              </w:rPr>
            </w:pPr>
            <w:r>
              <w:rPr>
                <w:w w:val="99"/>
                <w:sz w:val="16"/>
                <w:lang w:val="id-ID"/>
              </w:rPr>
              <w:t>-</w:t>
            </w:r>
          </w:p>
        </w:tc>
        <w:tc>
          <w:tcPr>
            <w:tcW w:w="932" w:type="dxa"/>
            <w:hideMark/>
          </w:tcPr>
          <w:p w:rsidR="00EA1995" w:rsidRDefault="00EA1995">
            <w:pPr>
              <w:pStyle w:val="TableParagraph"/>
              <w:spacing w:before="32"/>
              <w:ind w:right="86"/>
              <w:jc w:val="right"/>
              <w:rPr>
                <w:sz w:val="16"/>
                <w:lang w:val="id-ID"/>
              </w:rPr>
            </w:pPr>
            <w:r>
              <w:rPr>
                <w:w w:val="99"/>
                <w:sz w:val="16"/>
                <w:lang w:val="id-ID"/>
              </w:rPr>
              <w:t>-</w:t>
            </w:r>
          </w:p>
        </w:tc>
        <w:tc>
          <w:tcPr>
            <w:tcW w:w="704" w:type="dxa"/>
            <w:hideMark/>
          </w:tcPr>
          <w:p w:rsidR="00EA1995" w:rsidRDefault="00EA1995">
            <w:pPr>
              <w:pStyle w:val="TableParagraph"/>
              <w:spacing w:before="32"/>
              <w:ind w:right="99"/>
              <w:jc w:val="right"/>
              <w:rPr>
                <w:sz w:val="16"/>
                <w:lang w:val="id-ID"/>
              </w:rPr>
            </w:pPr>
            <w:r>
              <w:rPr>
                <w:w w:val="99"/>
                <w:sz w:val="16"/>
                <w:lang w:val="id-ID"/>
              </w:rPr>
              <w:t>-</w:t>
            </w:r>
          </w:p>
        </w:tc>
        <w:tc>
          <w:tcPr>
            <w:tcW w:w="596" w:type="dxa"/>
            <w:hideMark/>
          </w:tcPr>
          <w:p w:rsidR="00EA1995" w:rsidRDefault="00EA1995">
            <w:pPr>
              <w:pStyle w:val="TableParagraph"/>
              <w:spacing w:before="32"/>
              <w:ind w:right="1"/>
              <w:jc w:val="right"/>
              <w:rPr>
                <w:sz w:val="16"/>
                <w:lang w:val="id-ID"/>
              </w:rPr>
            </w:pPr>
            <w:r>
              <w:rPr>
                <w:w w:val="99"/>
                <w:sz w:val="16"/>
                <w:lang w:val="id-ID"/>
              </w:rPr>
              <w:t>-</w:t>
            </w:r>
          </w:p>
        </w:tc>
      </w:tr>
      <w:tr w:rsidR="00EA1995" w:rsidTr="00EA1995">
        <w:trPr>
          <w:trHeight w:val="252"/>
        </w:trPr>
        <w:tc>
          <w:tcPr>
            <w:tcW w:w="1413" w:type="dxa"/>
            <w:hideMark/>
          </w:tcPr>
          <w:p w:rsidR="00EA1995" w:rsidRDefault="00EA1995">
            <w:pPr>
              <w:pStyle w:val="TableParagraph"/>
              <w:spacing w:before="35"/>
              <w:ind w:left="54"/>
              <w:rPr>
                <w:sz w:val="16"/>
                <w:lang w:val="id-ID"/>
              </w:rPr>
            </w:pPr>
            <w:r>
              <w:rPr>
                <w:sz w:val="16"/>
                <w:lang w:val="id-ID"/>
              </w:rPr>
              <w:t>c. Obat-obatan</w:t>
            </w:r>
          </w:p>
        </w:tc>
        <w:tc>
          <w:tcPr>
            <w:tcW w:w="641" w:type="dxa"/>
            <w:hideMark/>
          </w:tcPr>
          <w:p w:rsidR="00EA1995" w:rsidRDefault="00EA1995">
            <w:pPr>
              <w:pStyle w:val="TableParagraph"/>
              <w:spacing w:before="35"/>
              <w:ind w:right="24"/>
              <w:jc w:val="right"/>
              <w:rPr>
                <w:sz w:val="16"/>
                <w:lang w:val="id-ID"/>
              </w:rPr>
            </w:pPr>
            <w:r>
              <w:rPr>
                <w:w w:val="99"/>
                <w:sz w:val="16"/>
                <w:lang w:val="id-ID"/>
              </w:rPr>
              <w:t>-</w:t>
            </w:r>
          </w:p>
        </w:tc>
        <w:tc>
          <w:tcPr>
            <w:tcW w:w="932" w:type="dxa"/>
            <w:hideMark/>
          </w:tcPr>
          <w:p w:rsidR="00EA1995" w:rsidRDefault="00EA1995">
            <w:pPr>
              <w:pStyle w:val="TableParagraph"/>
              <w:spacing w:before="35"/>
              <w:ind w:right="86"/>
              <w:jc w:val="right"/>
              <w:rPr>
                <w:sz w:val="16"/>
                <w:lang w:val="id-ID"/>
              </w:rPr>
            </w:pPr>
            <w:r>
              <w:rPr>
                <w:w w:val="99"/>
                <w:sz w:val="16"/>
                <w:lang w:val="id-ID"/>
              </w:rPr>
              <w:t>-</w:t>
            </w:r>
          </w:p>
        </w:tc>
        <w:tc>
          <w:tcPr>
            <w:tcW w:w="704" w:type="dxa"/>
            <w:hideMark/>
          </w:tcPr>
          <w:p w:rsidR="00EA1995" w:rsidRDefault="00EA1995">
            <w:pPr>
              <w:pStyle w:val="TableParagraph"/>
              <w:spacing w:before="35"/>
              <w:ind w:right="99"/>
              <w:jc w:val="right"/>
              <w:rPr>
                <w:sz w:val="16"/>
                <w:lang w:val="id-ID"/>
              </w:rPr>
            </w:pPr>
            <w:r>
              <w:rPr>
                <w:w w:val="99"/>
                <w:sz w:val="16"/>
                <w:lang w:val="id-ID"/>
              </w:rPr>
              <w:t>-</w:t>
            </w:r>
          </w:p>
        </w:tc>
        <w:tc>
          <w:tcPr>
            <w:tcW w:w="596" w:type="dxa"/>
            <w:hideMark/>
          </w:tcPr>
          <w:p w:rsidR="00EA1995" w:rsidRDefault="00EA1995">
            <w:pPr>
              <w:pStyle w:val="TableParagraph"/>
              <w:spacing w:before="35"/>
              <w:ind w:right="1"/>
              <w:jc w:val="right"/>
              <w:rPr>
                <w:sz w:val="16"/>
                <w:lang w:val="id-ID"/>
              </w:rPr>
            </w:pPr>
            <w:r>
              <w:rPr>
                <w:w w:val="99"/>
                <w:sz w:val="16"/>
                <w:lang w:val="id-ID"/>
              </w:rPr>
              <w:t>-</w:t>
            </w:r>
          </w:p>
        </w:tc>
      </w:tr>
      <w:tr w:rsidR="00EA1995" w:rsidTr="00EA1995">
        <w:trPr>
          <w:trHeight w:val="252"/>
        </w:trPr>
        <w:tc>
          <w:tcPr>
            <w:tcW w:w="1413" w:type="dxa"/>
            <w:hideMark/>
          </w:tcPr>
          <w:p w:rsidR="00EA1995" w:rsidRDefault="00EA1995">
            <w:pPr>
              <w:pStyle w:val="TableParagraph"/>
              <w:spacing w:before="23"/>
              <w:ind w:left="54"/>
              <w:rPr>
                <w:sz w:val="16"/>
                <w:lang w:val="id-ID"/>
              </w:rPr>
            </w:pPr>
            <w:r>
              <w:rPr>
                <w:sz w:val="16"/>
                <w:lang w:val="id-ID"/>
              </w:rPr>
              <w:t>d. Jasa traktor</w:t>
            </w:r>
          </w:p>
        </w:tc>
        <w:tc>
          <w:tcPr>
            <w:tcW w:w="641" w:type="dxa"/>
            <w:hideMark/>
          </w:tcPr>
          <w:p w:rsidR="00EA1995" w:rsidRDefault="00EA1995">
            <w:pPr>
              <w:pStyle w:val="TableParagraph"/>
              <w:spacing w:before="23"/>
              <w:ind w:right="28"/>
              <w:jc w:val="right"/>
              <w:rPr>
                <w:sz w:val="16"/>
                <w:lang w:val="id-ID"/>
              </w:rPr>
            </w:pPr>
            <w:r>
              <w:rPr>
                <w:w w:val="95"/>
                <w:sz w:val="16"/>
                <w:lang w:val="id-ID"/>
              </w:rPr>
              <w:t>uang</w:t>
            </w:r>
          </w:p>
        </w:tc>
        <w:tc>
          <w:tcPr>
            <w:tcW w:w="932" w:type="dxa"/>
            <w:hideMark/>
          </w:tcPr>
          <w:p w:rsidR="00EA1995" w:rsidRDefault="00EA1995">
            <w:pPr>
              <w:pStyle w:val="TableParagraph"/>
              <w:spacing w:before="23"/>
              <w:ind w:right="90"/>
              <w:jc w:val="right"/>
              <w:rPr>
                <w:sz w:val="16"/>
                <w:lang w:val="id-ID"/>
              </w:rPr>
            </w:pPr>
            <w:r>
              <w:rPr>
                <w:w w:val="95"/>
                <w:sz w:val="16"/>
                <w:lang w:val="id-ID"/>
              </w:rPr>
              <w:t>uang</w:t>
            </w:r>
          </w:p>
        </w:tc>
        <w:tc>
          <w:tcPr>
            <w:tcW w:w="704" w:type="dxa"/>
            <w:hideMark/>
          </w:tcPr>
          <w:p w:rsidR="00EA1995" w:rsidRDefault="00EA1995">
            <w:pPr>
              <w:pStyle w:val="TableParagraph"/>
              <w:spacing w:before="23"/>
              <w:ind w:right="102"/>
              <w:jc w:val="right"/>
              <w:rPr>
                <w:sz w:val="16"/>
                <w:lang w:val="id-ID"/>
              </w:rPr>
            </w:pPr>
            <w:r>
              <w:rPr>
                <w:w w:val="95"/>
                <w:sz w:val="16"/>
                <w:lang w:val="id-ID"/>
              </w:rPr>
              <w:t>gabah</w:t>
            </w:r>
          </w:p>
        </w:tc>
        <w:tc>
          <w:tcPr>
            <w:tcW w:w="596" w:type="dxa"/>
            <w:hideMark/>
          </w:tcPr>
          <w:p w:rsidR="00EA1995" w:rsidRDefault="00EA1995">
            <w:pPr>
              <w:pStyle w:val="TableParagraph"/>
              <w:spacing w:before="23"/>
              <w:ind w:right="2"/>
              <w:jc w:val="right"/>
              <w:rPr>
                <w:sz w:val="16"/>
                <w:lang w:val="id-ID"/>
              </w:rPr>
            </w:pPr>
            <w:r>
              <w:rPr>
                <w:w w:val="95"/>
                <w:sz w:val="16"/>
                <w:lang w:val="id-ID"/>
              </w:rPr>
              <w:t>gabah</w:t>
            </w:r>
          </w:p>
        </w:tc>
      </w:tr>
      <w:tr w:rsidR="00EA1995" w:rsidTr="00EA1995">
        <w:trPr>
          <w:trHeight w:val="420"/>
        </w:trPr>
        <w:tc>
          <w:tcPr>
            <w:tcW w:w="1413" w:type="dxa"/>
            <w:hideMark/>
          </w:tcPr>
          <w:p w:rsidR="00EA1995" w:rsidRDefault="00EA1995">
            <w:pPr>
              <w:pStyle w:val="TableParagraph"/>
              <w:spacing w:before="41" w:line="192" w:lineRule="exact"/>
              <w:ind w:left="236" w:right="1" w:hanging="183"/>
              <w:rPr>
                <w:sz w:val="16"/>
                <w:lang w:val="id-ID"/>
              </w:rPr>
            </w:pPr>
            <w:r>
              <w:rPr>
                <w:sz w:val="16"/>
                <w:lang w:val="id-ID"/>
              </w:rPr>
              <w:t>Nilai pengembalian (Rp 000)</w:t>
            </w:r>
          </w:p>
        </w:tc>
        <w:tc>
          <w:tcPr>
            <w:tcW w:w="641" w:type="dxa"/>
          </w:tcPr>
          <w:p w:rsidR="00EA1995" w:rsidRDefault="00EA1995">
            <w:pPr>
              <w:pStyle w:val="TableParagraph"/>
              <w:rPr>
                <w:rFonts w:ascii="Times New Roman"/>
                <w:sz w:val="16"/>
                <w:lang w:val="id-ID"/>
              </w:rPr>
            </w:pPr>
          </w:p>
        </w:tc>
        <w:tc>
          <w:tcPr>
            <w:tcW w:w="932" w:type="dxa"/>
          </w:tcPr>
          <w:p w:rsidR="00EA1995" w:rsidRDefault="00EA1995">
            <w:pPr>
              <w:pStyle w:val="TableParagraph"/>
              <w:rPr>
                <w:rFonts w:ascii="Times New Roman"/>
                <w:sz w:val="16"/>
                <w:lang w:val="id-ID"/>
              </w:rPr>
            </w:pPr>
          </w:p>
        </w:tc>
        <w:tc>
          <w:tcPr>
            <w:tcW w:w="704" w:type="dxa"/>
          </w:tcPr>
          <w:p w:rsidR="00EA1995" w:rsidRDefault="00EA1995">
            <w:pPr>
              <w:pStyle w:val="TableParagraph"/>
              <w:rPr>
                <w:rFonts w:ascii="Times New Roman"/>
                <w:sz w:val="16"/>
                <w:lang w:val="id-ID"/>
              </w:rPr>
            </w:pPr>
          </w:p>
        </w:tc>
        <w:tc>
          <w:tcPr>
            <w:tcW w:w="596" w:type="dxa"/>
          </w:tcPr>
          <w:p w:rsidR="00EA1995" w:rsidRDefault="00EA1995">
            <w:pPr>
              <w:pStyle w:val="TableParagraph"/>
              <w:rPr>
                <w:rFonts w:ascii="Times New Roman"/>
                <w:sz w:val="16"/>
                <w:lang w:val="id-ID"/>
              </w:rPr>
            </w:pPr>
          </w:p>
        </w:tc>
      </w:tr>
      <w:tr w:rsidR="00EA1995" w:rsidTr="00EA1995">
        <w:trPr>
          <w:trHeight w:val="222"/>
        </w:trPr>
        <w:tc>
          <w:tcPr>
            <w:tcW w:w="1413" w:type="dxa"/>
            <w:hideMark/>
          </w:tcPr>
          <w:p w:rsidR="00EA1995" w:rsidRDefault="00EA1995">
            <w:pPr>
              <w:pStyle w:val="TableParagraph"/>
              <w:spacing w:line="187" w:lineRule="exact"/>
              <w:ind w:left="54"/>
              <w:rPr>
                <w:sz w:val="16"/>
                <w:lang w:val="id-ID"/>
              </w:rPr>
            </w:pPr>
            <w:r>
              <w:rPr>
                <w:sz w:val="16"/>
                <w:lang w:val="id-ID"/>
              </w:rPr>
              <w:t>a. Pupuk</w:t>
            </w:r>
          </w:p>
        </w:tc>
        <w:tc>
          <w:tcPr>
            <w:tcW w:w="641" w:type="dxa"/>
            <w:hideMark/>
          </w:tcPr>
          <w:p w:rsidR="00EA1995" w:rsidRDefault="00EA1995">
            <w:pPr>
              <w:pStyle w:val="TableParagraph"/>
              <w:spacing w:line="187" w:lineRule="exact"/>
              <w:ind w:right="29"/>
              <w:jc w:val="right"/>
              <w:rPr>
                <w:sz w:val="16"/>
                <w:lang w:val="id-ID"/>
              </w:rPr>
            </w:pPr>
            <w:r>
              <w:rPr>
                <w:sz w:val="16"/>
                <w:lang w:val="id-ID"/>
              </w:rPr>
              <w:t>300</w:t>
            </w:r>
          </w:p>
        </w:tc>
        <w:tc>
          <w:tcPr>
            <w:tcW w:w="932" w:type="dxa"/>
            <w:hideMark/>
          </w:tcPr>
          <w:p w:rsidR="00EA1995" w:rsidRDefault="00EA1995">
            <w:pPr>
              <w:pStyle w:val="TableParagraph"/>
              <w:spacing w:line="187" w:lineRule="exact"/>
              <w:ind w:right="91"/>
              <w:jc w:val="right"/>
              <w:rPr>
                <w:sz w:val="16"/>
                <w:lang w:val="id-ID"/>
              </w:rPr>
            </w:pPr>
            <w:r>
              <w:rPr>
                <w:w w:val="95"/>
                <w:sz w:val="16"/>
                <w:lang w:val="id-ID"/>
              </w:rPr>
              <w:t>300</w:t>
            </w:r>
          </w:p>
        </w:tc>
        <w:tc>
          <w:tcPr>
            <w:tcW w:w="704" w:type="dxa"/>
            <w:hideMark/>
          </w:tcPr>
          <w:p w:rsidR="00EA1995" w:rsidRDefault="00EA1995">
            <w:pPr>
              <w:pStyle w:val="TableParagraph"/>
              <w:spacing w:line="187" w:lineRule="exact"/>
              <w:ind w:right="104"/>
              <w:jc w:val="right"/>
              <w:rPr>
                <w:sz w:val="16"/>
                <w:lang w:val="id-ID"/>
              </w:rPr>
            </w:pPr>
            <w:r>
              <w:rPr>
                <w:sz w:val="16"/>
                <w:lang w:val="id-ID"/>
              </w:rPr>
              <w:t>125</w:t>
            </w:r>
          </w:p>
        </w:tc>
        <w:tc>
          <w:tcPr>
            <w:tcW w:w="596" w:type="dxa"/>
            <w:hideMark/>
          </w:tcPr>
          <w:p w:rsidR="00EA1995" w:rsidRDefault="00EA1995">
            <w:pPr>
              <w:pStyle w:val="TableParagraph"/>
              <w:spacing w:line="187" w:lineRule="exact"/>
              <w:ind w:right="4"/>
              <w:jc w:val="right"/>
              <w:rPr>
                <w:sz w:val="16"/>
                <w:lang w:val="id-ID"/>
              </w:rPr>
            </w:pPr>
            <w:r>
              <w:rPr>
                <w:w w:val="95"/>
                <w:sz w:val="16"/>
                <w:lang w:val="id-ID"/>
              </w:rPr>
              <w:t>125</w:t>
            </w:r>
          </w:p>
        </w:tc>
      </w:tr>
      <w:tr w:rsidR="00EA1995" w:rsidTr="00EA1995">
        <w:trPr>
          <w:trHeight w:val="252"/>
        </w:trPr>
        <w:tc>
          <w:tcPr>
            <w:tcW w:w="1413" w:type="dxa"/>
            <w:hideMark/>
          </w:tcPr>
          <w:p w:rsidR="00EA1995" w:rsidRDefault="00EA1995">
            <w:pPr>
              <w:pStyle w:val="TableParagraph"/>
              <w:spacing w:before="35"/>
              <w:ind w:left="54"/>
              <w:rPr>
                <w:sz w:val="16"/>
                <w:lang w:val="id-ID"/>
              </w:rPr>
            </w:pPr>
            <w:r>
              <w:rPr>
                <w:sz w:val="16"/>
                <w:lang w:val="id-ID"/>
              </w:rPr>
              <w:t>b. Bibit (Rp000)</w:t>
            </w:r>
          </w:p>
        </w:tc>
        <w:tc>
          <w:tcPr>
            <w:tcW w:w="641" w:type="dxa"/>
            <w:hideMark/>
          </w:tcPr>
          <w:p w:rsidR="00EA1995" w:rsidRDefault="00EA1995">
            <w:pPr>
              <w:pStyle w:val="TableParagraph"/>
              <w:spacing w:before="35"/>
              <w:ind w:right="24"/>
              <w:jc w:val="right"/>
              <w:rPr>
                <w:sz w:val="16"/>
                <w:lang w:val="id-ID"/>
              </w:rPr>
            </w:pPr>
            <w:r>
              <w:rPr>
                <w:w w:val="99"/>
                <w:sz w:val="16"/>
                <w:lang w:val="id-ID"/>
              </w:rPr>
              <w:t>0</w:t>
            </w:r>
          </w:p>
        </w:tc>
        <w:tc>
          <w:tcPr>
            <w:tcW w:w="932" w:type="dxa"/>
            <w:hideMark/>
          </w:tcPr>
          <w:p w:rsidR="00EA1995" w:rsidRDefault="00EA1995">
            <w:pPr>
              <w:pStyle w:val="TableParagraph"/>
              <w:spacing w:before="35"/>
              <w:ind w:right="86"/>
              <w:jc w:val="right"/>
              <w:rPr>
                <w:sz w:val="16"/>
                <w:lang w:val="id-ID"/>
              </w:rPr>
            </w:pPr>
            <w:r>
              <w:rPr>
                <w:w w:val="99"/>
                <w:sz w:val="16"/>
                <w:lang w:val="id-ID"/>
              </w:rPr>
              <w:t>0</w:t>
            </w:r>
          </w:p>
        </w:tc>
        <w:tc>
          <w:tcPr>
            <w:tcW w:w="704" w:type="dxa"/>
            <w:hideMark/>
          </w:tcPr>
          <w:p w:rsidR="00EA1995" w:rsidRDefault="00EA1995">
            <w:pPr>
              <w:pStyle w:val="TableParagraph"/>
              <w:spacing w:before="35"/>
              <w:ind w:right="99"/>
              <w:jc w:val="right"/>
              <w:rPr>
                <w:sz w:val="16"/>
                <w:lang w:val="id-ID"/>
              </w:rPr>
            </w:pPr>
            <w:r>
              <w:rPr>
                <w:w w:val="99"/>
                <w:sz w:val="16"/>
                <w:lang w:val="id-ID"/>
              </w:rPr>
              <w:t>0</w:t>
            </w:r>
          </w:p>
        </w:tc>
        <w:tc>
          <w:tcPr>
            <w:tcW w:w="596" w:type="dxa"/>
            <w:hideMark/>
          </w:tcPr>
          <w:p w:rsidR="00EA1995" w:rsidRDefault="00EA1995">
            <w:pPr>
              <w:pStyle w:val="TableParagraph"/>
              <w:spacing w:before="35"/>
              <w:ind w:right="1"/>
              <w:jc w:val="right"/>
              <w:rPr>
                <w:sz w:val="16"/>
                <w:lang w:val="id-ID"/>
              </w:rPr>
            </w:pPr>
            <w:r>
              <w:rPr>
                <w:w w:val="99"/>
                <w:sz w:val="16"/>
                <w:lang w:val="id-ID"/>
              </w:rPr>
              <w:t>0</w:t>
            </w:r>
          </w:p>
        </w:tc>
      </w:tr>
      <w:tr w:rsidR="00EA1995" w:rsidTr="00EA1995">
        <w:trPr>
          <w:trHeight w:val="412"/>
        </w:trPr>
        <w:tc>
          <w:tcPr>
            <w:tcW w:w="1413" w:type="dxa"/>
            <w:hideMark/>
          </w:tcPr>
          <w:p w:rsidR="00EA1995" w:rsidRDefault="00EA1995">
            <w:pPr>
              <w:pStyle w:val="TableParagraph"/>
              <w:spacing w:before="23" w:line="190" w:lineRule="atLeast"/>
              <w:ind w:left="236" w:right="284" w:hanging="183"/>
              <w:rPr>
                <w:sz w:val="16"/>
                <w:lang w:val="id-ID"/>
              </w:rPr>
            </w:pPr>
            <w:r>
              <w:rPr>
                <w:sz w:val="16"/>
                <w:lang w:val="id-ID"/>
              </w:rPr>
              <w:t>c. Obat-obatan (Rp000)</w:t>
            </w:r>
          </w:p>
        </w:tc>
        <w:tc>
          <w:tcPr>
            <w:tcW w:w="641" w:type="dxa"/>
            <w:hideMark/>
          </w:tcPr>
          <w:p w:rsidR="00EA1995" w:rsidRDefault="00EA1995">
            <w:pPr>
              <w:pStyle w:val="TableParagraph"/>
              <w:spacing w:before="23"/>
              <w:ind w:right="24"/>
              <w:jc w:val="right"/>
              <w:rPr>
                <w:sz w:val="16"/>
                <w:lang w:val="id-ID"/>
              </w:rPr>
            </w:pPr>
            <w:r>
              <w:rPr>
                <w:w w:val="99"/>
                <w:sz w:val="16"/>
                <w:lang w:val="id-ID"/>
              </w:rPr>
              <w:t>0</w:t>
            </w:r>
          </w:p>
        </w:tc>
        <w:tc>
          <w:tcPr>
            <w:tcW w:w="932" w:type="dxa"/>
            <w:hideMark/>
          </w:tcPr>
          <w:p w:rsidR="00EA1995" w:rsidRDefault="00EA1995">
            <w:pPr>
              <w:pStyle w:val="TableParagraph"/>
              <w:spacing w:before="23"/>
              <w:ind w:right="86"/>
              <w:jc w:val="right"/>
              <w:rPr>
                <w:sz w:val="16"/>
                <w:lang w:val="id-ID"/>
              </w:rPr>
            </w:pPr>
            <w:r>
              <w:rPr>
                <w:w w:val="99"/>
                <w:sz w:val="16"/>
                <w:lang w:val="id-ID"/>
              </w:rPr>
              <w:t>0</w:t>
            </w:r>
          </w:p>
        </w:tc>
        <w:tc>
          <w:tcPr>
            <w:tcW w:w="704" w:type="dxa"/>
            <w:hideMark/>
          </w:tcPr>
          <w:p w:rsidR="00EA1995" w:rsidRDefault="00EA1995">
            <w:pPr>
              <w:pStyle w:val="TableParagraph"/>
              <w:spacing w:before="23"/>
              <w:ind w:right="99"/>
              <w:jc w:val="right"/>
              <w:rPr>
                <w:sz w:val="16"/>
                <w:lang w:val="id-ID"/>
              </w:rPr>
            </w:pPr>
            <w:r>
              <w:rPr>
                <w:w w:val="99"/>
                <w:sz w:val="16"/>
                <w:lang w:val="id-ID"/>
              </w:rPr>
              <w:t>0</w:t>
            </w:r>
          </w:p>
        </w:tc>
        <w:tc>
          <w:tcPr>
            <w:tcW w:w="596" w:type="dxa"/>
            <w:hideMark/>
          </w:tcPr>
          <w:p w:rsidR="00EA1995" w:rsidRDefault="00EA1995">
            <w:pPr>
              <w:pStyle w:val="TableParagraph"/>
              <w:spacing w:before="23"/>
              <w:ind w:right="1"/>
              <w:jc w:val="right"/>
              <w:rPr>
                <w:sz w:val="16"/>
                <w:lang w:val="id-ID"/>
              </w:rPr>
            </w:pPr>
            <w:r>
              <w:rPr>
                <w:w w:val="99"/>
                <w:sz w:val="16"/>
                <w:lang w:val="id-ID"/>
              </w:rPr>
              <w:t>0</w:t>
            </w:r>
          </w:p>
        </w:tc>
      </w:tr>
      <w:tr w:rsidR="00EA1995" w:rsidTr="00EA1995">
        <w:trPr>
          <w:trHeight w:val="259"/>
        </w:trPr>
        <w:tc>
          <w:tcPr>
            <w:tcW w:w="1413" w:type="dxa"/>
            <w:tcBorders>
              <w:top w:val="nil"/>
              <w:left w:val="nil"/>
              <w:bottom w:val="single" w:sz="4" w:space="0" w:color="000000"/>
              <w:right w:val="nil"/>
            </w:tcBorders>
            <w:hideMark/>
          </w:tcPr>
          <w:p w:rsidR="00EA1995" w:rsidRDefault="00EA1995">
            <w:pPr>
              <w:pStyle w:val="TableParagraph"/>
              <w:spacing w:line="192" w:lineRule="exact"/>
              <w:ind w:left="54"/>
              <w:rPr>
                <w:sz w:val="16"/>
                <w:lang w:val="id-ID"/>
              </w:rPr>
            </w:pPr>
            <w:r>
              <w:rPr>
                <w:sz w:val="16"/>
                <w:lang w:val="id-ID"/>
              </w:rPr>
              <w:t>d. Jasa traktor</w:t>
            </w:r>
            <w:r>
              <w:rPr>
                <w:spacing w:val="-18"/>
                <w:sz w:val="16"/>
                <w:lang w:val="id-ID"/>
              </w:rPr>
              <w:t xml:space="preserve"> </w:t>
            </w:r>
            <w:r>
              <w:rPr>
                <w:sz w:val="16"/>
                <w:lang w:val="id-ID"/>
              </w:rPr>
              <w:t>(ha)</w:t>
            </w:r>
          </w:p>
        </w:tc>
        <w:tc>
          <w:tcPr>
            <w:tcW w:w="641" w:type="dxa"/>
            <w:tcBorders>
              <w:top w:val="nil"/>
              <w:left w:val="nil"/>
              <w:bottom w:val="single" w:sz="4" w:space="0" w:color="000000"/>
              <w:right w:val="nil"/>
            </w:tcBorders>
            <w:hideMark/>
          </w:tcPr>
          <w:p w:rsidR="00EA1995" w:rsidRDefault="00EA1995">
            <w:pPr>
              <w:pStyle w:val="TableParagraph"/>
              <w:spacing w:line="192" w:lineRule="exact"/>
              <w:ind w:right="29"/>
              <w:jc w:val="right"/>
              <w:rPr>
                <w:sz w:val="16"/>
                <w:lang w:val="id-ID"/>
              </w:rPr>
            </w:pPr>
            <w:r>
              <w:rPr>
                <w:sz w:val="16"/>
                <w:lang w:val="id-ID"/>
              </w:rPr>
              <w:t>250</w:t>
            </w:r>
          </w:p>
        </w:tc>
        <w:tc>
          <w:tcPr>
            <w:tcW w:w="932" w:type="dxa"/>
            <w:tcBorders>
              <w:top w:val="nil"/>
              <w:left w:val="nil"/>
              <w:bottom w:val="single" w:sz="4" w:space="0" w:color="000000"/>
              <w:right w:val="nil"/>
            </w:tcBorders>
            <w:hideMark/>
          </w:tcPr>
          <w:p w:rsidR="00EA1995" w:rsidRDefault="00EA1995">
            <w:pPr>
              <w:pStyle w:val="TableParagraph"/>
              <w:spacing w:line="192" w:lineRule="exact"/>
              <w:ind w:right="91"/>
              <w:jc w:val="right"/>
              <w:rPr>
                <w:sz w:val="16"/>
                <w:lang w:val="id-ID"/>
              </w:rPr>
            </w:pPr>
            <w:r>
              <w:rPr>
                <w:w w:val="95"/>
                <w:sz w:val="16"/>
                <w:lang w:val="id-ID"/>
              </w:rPr>
              <w:t>250</w:t>
            </w:r>
          </w:p>
        </w:tc>
        <w:tc>
          <w:tcPr>
            <w:tcW w:w="704" w:type="dxa"/>
            <w:tcBorders>
              <w:top w:val="nil"/>
              <w:left w:val="nil"/>
              <w:bottom w:val="single" w:sz="4" w:space="0" w:color="000000"/>
              <w:right w:val="nil"/>
            </w:tcBorders>
            <w:hideMark/>
          </w:tcPr>
          <w:p w:rsidR="00EA1995" w:rsidRDefault="00EA1995">
            <w:pPr>
              <w:pStyle w:val="TableParagraph"/>
              <w:spacing w:line="192" w:lineRule="exact"/>
              <w:ind w:right="99"/>
              <w:jc w:val="right"/>
              <w:rPr>
                <w:sz w:val="16"/>
                <w:lang w:val="id-ID"/>
              </w:rPr>
            </w:pPr>
            <w:r>
              <w:rPr>
                <w:w w:val="99"/>
                <w:sz w:val="16"/>
                <w:lang w:val="id-ID"/>
              </w:rPr>
              <w:t>0</w:t>
            </w:r>
          </w:p>
        </w:tc>
        <w:tc>
          <w:tcPr>
            <w:tcW w:w="596" w:type="dxa"/>
            <w:tcBorders>
              <w:top w:val="nil"/>
              <w:left w:val="nil"/>
              <w:bottom w:val="single" w:sz="4" w:space="0" w:color="000000"/>
              <w:right w:val="nil"/>
            </w:tcBorders>
            <w:hideMark/>
          </w:tcPr>
          <w:p w:rsidR="00EA1995" w:rsidRDefault="00EA1995">
            <w:pPr>
              <w:pStyle w:val="TableParagraph"/>
              <w:spacing w:line="192" w:lineRule="exact"/>
              <w:ind w:right="1"/>
              <w:jc w:val="right"/>
              <w:rPr>
                <w:sz w:val="16"/>
                <w:lang w:val="id-ID"/>
              </w:rPr>
            </w:pPr>
            <w:r>
              <w:rPr>
                <w:w w:val="99"/>
                <w:sz w:val="16"/>
                <w:lang w:val="id-ID"/>
              </w:rPr>
              <w:t>0</w:t>
            </w:r>
          </w:p>
        </w:tc>
      </w:tr>
    </w:tbl>
    <w:p w:rsidR="00EA1995" w:rsidRDefault="00EA1995" w:rsidP="00EA1995">
      <w:pPr>
        <w:pStyle w:val="BodyText"/>
        <w:spacing w:before="91"/>
        <w:ind w:left="973" w:right="188" w:hanging="850"/>
        <w:rPr>
          <w:lang w:val="id-ID"/>
        </w:rPr>
      </w:pPr>
      <w:r>
        <w:rPr>
          <w:lang w:val="id-ID"/>
        </w:rPr>
        <w:br w:type="column"/>
      </w:r>
      <w:r>
        <w:rPr>
          <w:lang w:val="id-ID"/>
        </w:rPr>
        <w:lastRenderedPageBreak/>
        <w:t>Tabel 4. Sistem perkreditan non sarana produksi pada Lembaga Keuangan Non Formal di Kabupaten Kampar dan Kabupaten Indragiri Hilir,</w:t>
      </w:r>
      <w:r>
        <w:rPr>
          <w:spacing w:val="-7"/>
          <w:lang w:val="id-ID"/>
        </w:rPr>
        <w:t xml:space="preserve"> </w:t>
      </w:r>
      <w:r>
        <w:rPr>
          <w:lang w:val="id-ID"/>
        </w:rPr>
        <w:t>2013.</w:t>
      </w:r>
    </w:p>
    <w:p w:rsidR="00EA1995" w:rsidRDefault="00EA1995" w:rsidP="00EA1995">
      <w:pPr>
        <w:tabs>
          <w:tab w:val="left" w:pos="4425"/>
        </w:tabs>
        <w:spacing w:before="213"/>
        <w:ind w:left="123"/>
        <w:rPr>
          <w:sz w:val="16"/>
          <w:lang w:val="id-ID"/>
        </w:rPr>
      </w:pPr>
      <w:r>
        <w:rPr>
          <w:w w:val="99"/>
          <w:sz w:val="16"/>
          <w:u w:val="single"/>
          <w:lang w:val="id-ID"/>
        </w:rPr>
        <w:t xml:space="preserve"> </w:t>
      </w:r>
      <w:r>
        <w:rPr>
          <w:sz w:val="16"/>
          <w:u w:val="single"/>
          <w:lang w:val="id-ID"/>
        </w:rPr>
        <w:tab/>
      </w:r>
    </w:p>
    <w:tbl>
      <w:tblPr>
        <w:tblW w:w="0" w:type="auto"/>
        <w:tblInd w:w="116" w:type="dxa"/>
        <w:tblLayout w:type="fixed"/>
        <w:tblCellMar>
          <w:left w:w="0" w:type="dxa"/>
          <w:right w:w="0" w:type="dxa"/>
        </w:tblCellMar>
        <w:tblLook w:val="01E0" w:firstRow="1" w:lastRow="1" w:firstColumn="1" w:lastColumn="1" w:noHBand="0" w:noVBand="0"/>
      </w:tblPr>
      <w:tblGrid>
        <w:gridCol w:w="1455"/>
        <w:gridCol w:w="697"/>
        <w:gridCol w:w="699"/>
        <w:gridCol w:w="891"/>
        <w:gridCol w:w="534"/>
      </w:tblGrid>
      <w:tr w:rsidR="00EA1995" w:rsidTr="00EA1995">
        <w:trPr>
          <w:trHeight w:val="263"/>
        </w:trPr>
        <w:tc>
          <w:tcPr>
            <w:tcW w:w="1455" w:type="dxa"/>
            <w:hideMark/>
          </w:tcPr>
          <w:p w:rsidR="00EA1995" w:rsidRDefault="00EA1995">
            <w:pPr>
              <w:pStyle w:val="TableParagraph"/>
              <w:spacing w:line="163" w:lineRule="exact"/>
              <w:ind w:left="533"/>
              <w:rPr>
                <w:sz w:val="16"/>
                <w:lang w:val="id-ID"/>
              </w:rPr>
            </w:pPr>
            <w:r>
              <w:rPr>
                <w:sz w:val="16"/>
                <w:lang w:val="id-ID"/>
              </w:rPr>
              <w:t>Uraian</w:t>
            </w:r>
          </w:p>
        </w:tc>
        <w:tc>
          <w:tcPr>
            <w:tcW w:w="1396" w:type="dxa"/>
            <w:gridSpan w:val="2"/>
            <w:tcBorders>
              <w:top w:val="nil"/>
              <w:left w:val="nil"/>
              <w:bottom w:val="single" w:sz="4" w:space="0" w:color="000000"/>
              <w:right w:val="nil"/>
            </w:tcBorders>
            <w:hideMark/>
          </w:tcPr>
          <w:p w:rsidR="00EA1995" w:rsidRDefault="00EA1995">
            <w:pPr>
              <w:pStyle w:val="TableParagraph"/>
              <w:spacing w:line="163" w:lineRule="exact"/>
              <w:ind w:left="437"/>
              <w:rPr>
                <w:sz w:val="16"/>
                <w:lang w:val="id-ID"/>
              </w:rPr>
            </w:pPr>
            <w:r>
              <w:rPr>
                <w:sz w:val="16"/>
                <w:lang w:val="id-ID"/>
              </w:rPr>
              <w:t>Kampar</w:t>
            </w:r>
          </w:p>
        </w:tc>
        <w:tc>
          <w:tcPr>
            <w:tcW w:w="1425" w:type="dxa"/>
            <w:gridSpan w:val="2"/>
            <w:tcBorders>
              <w:top w:val="nil"/>
              <w:left w:val="nil"/>
              <w:bottom w:val="single" w:sz="4" w:space="0" w:color="000000"/>
              <w:right w:val="nil"/>
            </w:tcBorders>
            <w:hideMark/>
          </w:tcPr>
          <w:p w:rsidR="00EA1995" w:rsidRDefault="00EA1995">
            <w:pPr>
              <w:pStyle w:val="TableParagraph"/>
              <w:spacing w:line="163" w:lineRule="exact"/>
              <w:ind w:left="409"/>
              <w:rPr>
                <w:sz w:val="16"/>
                <w:lang w:val="id-ID"/>
              </w:rPr>
            </w:pPr>
            <w:r>
              <w:rPr>
                <w:sz w:val="16"/>
                <w:lang w:val="id-ID"/>
              </w:rPr>
              <w:t>Ind. Hilir</w:t>
            </w:r>
          </w:p>
        </w:tc>
      </w:tr>
      <w:tr w:rsidR="00EA1995" w:rsidTr="00EA1995">
        <w:trPr>
          <w:trHeight w:val="388"/>
        </w:trPr>
        <w:tc>
          <w:tcPr>
            <w:tcW w:w="2152" w:type="dxa"/>
            <w:gridSpan w:val="2"/>
            <w:hideMark/>
          </w:tcPr>
          <w:p w:rsidR="00EA1995" w:rsidRDefault="00EA1995">
            <w:pPr>
              <w:pStyle w:val="TableParagraph"/>
              <w:spacing w:line="163" w:lineRule="exact"/>
              <w:ind w:right="68"/>
              <w:jc w:val="right"/>
              <w:rPr>
                <w:sz w:val="16"/>
                <w:lang w:val="id-ID"/>
              </w:rPr>
            </w:pPr>
            <w:r>
              <w:rPr>
                <w:sz w:val="16"/>
                <w:lang w:val="id-ID"/>
              </w:rPr>
              <w:t>Air Tiris</w:t>
            </w:r>
          </w:p>
        </w:tc>
        <w:tc>
          <w:tcPr>
            <w:tcW w:w="699" w:type="dxa"/>
            <w:tcBorders>
              <w:top w:val="single" w:sz="4" w:space="0" w:color="000000"/>
              <w:left w:val="nil"/>
              <w:bottom w:val="nil"/>
              <w:right w:val="nil"/>
            </w:tcBorders>
            <w:hideMark/>
          </w:tcPr>
          <w:p w:rsidR="00EA1995" w:rsidRDefault="00EA1995">
            <w:pPr>
              <w:pStyle w:val="TableParagraph"/>
              <w:spacing w:line="163" w:lineRule="exact"/>
              <w:ind w:left="71"/>
              <w:rPr>
                <w:sz w:val="16"/>
                <w:lang w:val="id-ID"/>
              </w:rPr>
            </w:pPr>
            <w:r>
              <w:rPr>
                <w:sz w:val="16"/>
                <w:lang w:val="id-ID"/>
              </w:rPr>
              <w:t>Kampar</w:t>
            </w:r>
          </w:p>
          <w:p w:rsidR="00EA1995" w:rsidRDefault="00EA1995">
            <w:pPr>
              <w:pStyle w:val="TableParagraph"/>
              <w:tabs>
                <w:tab w:val="left" w:pos="61"/>
                <w:tab w:val="left" w:pos="2121"/>
              </w:tabs>
              <w:spacing w:line="193" w:lineRule="exact"/>
              <w:ind w:left="-2138" w:right="-1426"/>
              <w:rPr>
                <w:sz w:val="16"/>
                <w:lang w:val="id-ID"/>
              </w:rPr>
            </w:pPr>
            <w:r>
              <w:rPr>
                <w:w w:val="99"/>
                <w:sz w:val="16"/>
                <w:u w:val="single"/>
                <w:lang w:val="id-ID"/>
              </w:rPr>
              <w:t xml:space="preserve"> </w:t>
            </w:r>
            <w:r>
              <w:rPr>
                <w:sz w:val="16"/>
                <w:u w:val="single"/>
                <w:lang w:val="id-ID"/>
              </w:rPr>
              <w:tab/>
              <w:t>Kiri</w:t>
            </w:r>
            <w:r>
              <w:rPr>
                <w:spacing w:val="-6"/>
                <w:sz w:val="16"/>
                <w:u w:val="single"/>
                <w:lang w:val="id-ID"/>
              </w:rPr>
              <w:t xml:space="preserve"> </w:t>
            </w:r>
            <w:r>
              <w:rPr>
                <w:sz w:val="16"/>
                <w:u w:val="single"/>
                <w:lang w:val="id-ID"/>
              </w:rPr>
              <w:t>Hilir</w:t>
            </w:r>
            <w:r>
              <w:rPr>
                <w:sz w:val="16"/>
                <w:u w:val="single"/>
                <w:lang w:val="id-ID"/>
              </w:rPr>
              <w:tab/>
            </w:r>
          </w:p>
        </w:tc>
        <w:tc>
          <w:tcPr>
            <w:tcW w:w="891" w:type="dxa"/>
            <w:tcBorders>
              <w:top w:val="single" w:sz="4" w:space="0" w:color="000000"/>
              <w:left w:val="nil"/>
              <w:bottom w:val="nil"/>
              <w:right w:val="nil"/>
            </w:tcBorders>
            <w:hideMark/>
          </w:tcPr>
          <w:p w:rsidR="00EA1995" w:rsidRDefault="00EA1995">
            <w:pPr>
              <w:pStyle w:val="TableParagraph"/>
              <w:spacing w:line="163" w:lineRule="exact"/>
              <w:ind w:right="90"/>
              <w:jc w:val="right"/>
              <w:rPr>
                <w:sz w:val="16"/>
                <w:lang w:val="id-ID"/>
              </w:rPr>
            </w:pPr>
            <w:r>
              <w:rPr>
                <w:w w:val="95"/>
                <w:sz w:val="16"/>
                <w:lang w:val="id-ID"/>
              </w:rPr>
              <w:t>Tempuling</w:t>
            </w:r>
          </w:p>
        </w:tc>
        <w:tc>
          <w:tcPr>
            <w:tcW w:w="534" w:type="dxa"/>
            <w:tcBorders>
              <w:top w:val="single" w:sz="4" w:space="0" w:color="000000"/>
              <w:left w:val="nil"/>
              <w:bottom w:val="nil"/>
              <w:right w:val="nil"/>
            </w:tcBorders>
            <w:hideMark/>
          </w:tcPr>
          <w:p w:rsidR="00EA1995" w:rsidRDefault="00EA1995">
            <w:pPr>
              <w:pStyle w:val="TableParagraph"/>
              <w:spacing w:line="163" w:lineRule="exact"/>
              <w:ind w:right="90"/>
              <w:jc w:val="right"/>
              <w:rPr>
                <w:sz w:val="16"/>
                <w:lang w:val="id-ID"/>
              </w:rPr>
            </w:pPr>
            <w:r>
              <w:rPr>
                <w:w w:val="95"/>
                <w:sz w:val="16"/>
                <w:lang w:val="id-ID"/>
              </w:rPr>
              <w:t>Enok</w:t>
            </w:r>
          </w:p>
        </w:tc>
      </w:tr>
      <w:tr w:rsidR="00EA1995" w:rsidTr="00EA1995">
        <w:trPr>
          <w:trHeight w:val="393"/>
        </w:trPr>
        <w:tc>
          <w:tcPr>
            <w:tcW w:w="2851" w:type="dxa"/>
            <w:gridSpan w:val="3"/>
            <w:hideMark/>
          </w:tcPr>
          <w:p w:rsidR="00EA1995" w:rsidRDefault="00EA1995">
            <w:pPr>
              <w:pStyle w:val="TableParagraph"/>
              <w:spacing w:line="169" w:lineRule="exact"/>
              <w:ind w:left="52"/>
              <w:rPr>
                <w:sz w:val="16"/>
                <w:lang w:val="id-ID"/>
              </w:rPr>
            </w:pPr>
            <w:r>
              <w:rPr>
                <w:sz w:val="16"/>
                <w:lang w:val="id-ID"/>
              </w:rPr>
              <w:t>Cara pengembalian</w:t>
            </w:r>
          </w:p>
          <w:p w:rsidR="00EA1995" w:rsidRDefault="00EA1995">
            <w:pPr>
              <w:pStyle w:val="TableParagraph"/>
              <w:spacing w:before="3"/>
              <w:ind w:left="264"/>
              <w:rPr>
                <w:sz w:val="16"/>
                <w:lang w:val="id-ID"/>
              </w:rPr>
            </w:pPr>
            <w:r>
              <w:rPr>
                <w:sz w:val="16"/>
                <w:lang w:val="id-ID"/>
              </w:rPr>
              <w:t>kredit:</w:t>
            </w:r>
          </w:p>
        </w:tc>
        <w:tc>
          <w:tcPr>
            <w:tcW w:w="891" w:type="dxa"/>
          </w:tcPr>
          <w:p w:rsidR="00EA1995" w:rsidRDefault="00EA1995">
            <w:pPr>
              <w:pStyle w:val="TableParagraph"/>
              <w:rPr>
                <w:rFonts w:ascii="Times New Roman"/>
                <w:sz w:val="16"/>
                <w:lang w:val="id-ID"/>
              </w:rPr>
            </w:pPr>
          </w:p>
        </w:tc>
        <w:tc>
          <w:tcPr>
            <w:tcW w:w="534" w:type="dxa"/>
          </w:tcPr>
          <w:p w:rsidR="00EA1995" w:rsidRDefault="00EA1995">
            <w:pPr>
              <w:pStyle w:val="TableParagraph"/>
              <w:rPr>
                <w:rFonts w:ascii="Times New Roman"/>
                <w:sz w:val="16"/>
                <w:lang w:val="id-ID"/>
              </w:rPr>
            </w:pPr>
          </w:p>
        </w:tc>
      </w:tr>
      <w:tr w:rsidR="00EA1995" w:rsidTr="00EA1995">
        <w:trPr>
          <w:trHeight w:val="228"/>
        </w:trPr>
        <w:tc>
          <w:tcPr>
            <w:tcW w:w="1455" w:type="dxa"/>
            <w:hideMark/>
          </w:tcPr>
          <w:p w:rsidR="00EA1995" w:rsidRDefault="00EA1995">
            <w:pPr>
              <w:pStyle w:val="TableParagraph"/>
              <w:spacing w:line="164" w:lineRule="exact"/>
              <w:ind w:left="52"/>
              <w:rPr>
                <w:sz w:val="16"/>
                <w:lang w:val="id-ID"/>
              </w:rPr>
            </w:pPr>
            <w:r>
              <w:rPr>
                <w:sz w:val="16"/>
                <w:lang w:val="id-ID"/>
              </w:rPr>
              <w:t>a. Ijon</w:t>
            </w:r>
          </w:p>
        </w:tc>
        <w:tc>
          <w:tcPr>
            <w:tcW w:w="697" w:type="dxa"/>
            <w:hideMark/>
          </w:tcPr>
          <w:p w:rsidR="00EA1995" w:rsidRDefault="00EA1995">
            <w:pPr>
              <w:pStyle w:val="TableParagraph"/>
              <w:spacing w:line="164"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64"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64"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64" w:lineRule="exact"/>
              <w:ind w:right="33"/>
              <w:jc w:val="right"/>
              <w:rPr>
                <w:sz w:val="16"/>
                <w:lang w:val="id-ID"/>
              </w:rPr>
            </w:pPr>
            <w:r>
              <w:rPr>
                <w:w w:val="99"/>
                <w:sz w:val="16"/>
                <w:lang w:val="id-ID"/>
              </w:rPr>
              <w:t>-</w:t>
            </w:r>
          </w:p>
        </w:tc>
      </w:tr>
      <w:tr w:rsidR="00EA1995" w:rsidTr="00EA1995">
        <w:trPr>
          <w:trHeight w:val="420"/>
        </w:trPr>
        <w:tc>
          <w:tcPr>
            <w:tcW w:w="1455" w:type="dxa"/>
            <w:hideMark/>
          </w:tcPr>
          <w:p w:rsidR="00EA1995" w:rsidRDefault="00EA1995">
            <w:pPr>
              <w:pStyle w:val="TableParagraph"/>
              <w:spacing w:before="7"/>
              <w:ind w:left="264" w:right="58" w:hanging="212"/>
              <w:rPr>
                <w:sz w:val="16"/>
                <w:lang w:val="id-ID"/>
              </w:rPr>
            </w:pPr>
            <w:r>
              <w:rPr>
                <w:sz w:val="16"/>
                <w:lang w:val="id-ID"/>
              </w:rPr>
              <w:t>b. Bayar saat panen</w:t>
            </w:r>
          </w:p>
        </w:tc>
        <w:tc>
          <w:tcPr>
            <w:tcW w:w="697" w:type="dxa"/>
            <w:hideMark/>
          </w:tcPr>
          <w:p w:rsidR="00EA1995" w:rsidRDefault="00EA1995">
            <w:pPr>
              <w:pStyle w:val="TableParagraph"/>
              <w:spacing w:before="7"/>
              <w:ind w:right="61"/>
              <w:jc w:val="right"/>
              <w:rPr>
                <w:sz w:val="16"/>
                <w:lang w:val="id-ID"/>
              </w:rPr>
            </w:pPr>
            <w:r>
              <w:rPr>
                <w:w w:val="99"/>
                <w:sz w:val="16"/>
                <w:lang w:val="id-ID"/>
              </w:rPr>
              <w:t>-</w:t>
            </w:r>
          </w:p>
        </w:tc>
        <w:tc>
          <w:tcPr>
            <w:tcW w:w="699" w:type="dxa"/>
            <w:hideMark/>
          </w:tcPr>
          <w:p w:rsidR="00EA1995" w:rsidRDefault="00EA1995">
            <w:pPr>
              <w:pStyle w:val="TableParagraph"/>
              <w:spacing w:before="7"/>
              <w:ind w:right="63"/>
              <w:jc w:val="right"/>
              <w:rPr>
                <w:sz w:val="16"/>
                <w:lang w:val="id-ID"/>
              </w:rPr>
            </w:pPr>
            <w:r>
              <w:rPr>
                <w:w w:val="99"/>
                <w:sz w:val="16"/>
                <w:lang w:val="id-ID"/>
              </w:rPr>
              <w:t>-</w:t>
            </w:r>
          </w:p>
        </w:tc>
        <w:tc>
          <w:tcPr>
            <w:tcW w:w="891" w:type="dxa"/>
            <w:hideMark/>
          </w:tcPr>
          <w:p w:rsidR="00EA1995" w:rsidRDefault="00EA1995">
            <w:pPr>
              <w:pStyle w:val="TableParagraph"/>
              <w:spacing w:before="7"/>
              <w:ind w:right="66"/>
              <w:jc w:val="right"/>
              <w:rPr>
                <w:sz w:val="16"/>
                <w:lang w:val="id-ID"/>
              </w:rPr>
            </w:pPr>
            <w:r>
              <w:rPr>
                <w:w w:val="99"/>
                <w:sz w:val="16"/>
                <w:lang w:val="id-ID"/>
              </w:rPr>
              <w:t>-</w:t>
            </w:r>
          </w:p>
        </w:tc>
        <w:tc>
          <w:tcPr>
            <w:tcW w:w="534" w:type="dxa"/>
            <w:hideMark/>
          </w:tcPr>
          <w:p w:rsidR="00EA1995" w:rsidRDefault="00EA1995">
            <w:pPr>
              <w:pStyle w:val="TableParagraph"/>
              <w:spacing w:before="7"/>
              <w:ind w:right="35"/>
              <w:jc w:val="right"/>
              <w:rPr>
                <w:sz w:val="16"/>
                <w:lang w:val="id-ID"/>
              </w:rPr>
            </w:pPr>
            <w:r>
              <w:rPr>
                <w:w w:val="99"/>
                <w:sz w:val="16"/>
                <w:lang w:val="id-ID"/>
              </w:rPr>
              <w:t>V</w:t>
            </w:r>
          </w:p>
        </w:tc>
      </w:tr>
      <w:tr w:rsidR="00EA1995" w:rsidTr="00EA1995">
        <w:trPr>
          <w:trHeight w:val="580"/>
        </w:trPr>
        <w:tc>
          <w:tcPr>
            <w:tcW w:w="1455" w:type="dxa"/>
            <w:hideMark/>
          </w:tcPr>
          <w:p w:rsidR="00EA1995" w:rsidRDefault="00EA1995">
            <w:pPr>
              <w:pStyle w:val="TableParagraph"/>
              <w:spacing w:line="163" w:lineRule="exact"/>
              <w:ind w:left="52"/>
              <w:rPr>
                <w:sz w:val="16"/>
                <w:lang w:val="id-ID"/>
              </w:rPr>
            </w:pPr>
            <w:r>
              <w:rPr>
                <w:sz w:val="16"/>
                <w:lang w:val="id-ID"/>
              </w:rPr>
              <w:t>Jangka waktu</w:t>
            </w:r>
          </w:p>
          <w:p w:rsidR="00EA1995" w:rsidRDefault="00EA1995">
            <w:pPr>
              <w:pStyle w:val="TableParagraph"/>
              <w:spacing w:line="242" w:lineRule="auto"/>
              <w:ind w:left="264"/>
              <w:rPr>
                <w:sz w:val="16"/>
                <w:lang w:val="id-ID"/>
              </w:rPr>
            </w:pPr>
            <w:r>
              <w:rPr>
                <w:sz w:val="16"/>
                <w:lang w:val="id-ID"/>
              </w:rPr>
              <w:t>pengembalian kredit (bulan) :</w:t>
            </w:r>
          </w:p>
        </w:tc>
        <w:tc>
          <w:tcPr>
            <w:tcW w:w="697" w:type="dxa"/>
          </w:tcPr>
          <w:p w:rsidR="00EA1995" w:rsidRDefault="00EA1995">
            <w:pPr>
              <w:pStyle w:val="TableParagraph"/>
              <w:rPr>
                <w:rFonts w:ascii="Times New Roman"/>
                <w:sz w:val="16"/>
                <w:lang w:val="id-ID"/>
              </w:rPr>
            </w:pPr>
          </w:p>
        </w:tc>
        <w:tc>
          <w:tcPr>
            <w:tcW w:w="699" w:type="dxa"/>
          </w:tcPr>
          <w:p w:rsidR="00EA1995" w:rsidRDefault="00EA1995">
            <w:pPr>
              <w:pStyle w:val="TableParagraph"/>
              <w:rPr>
                <w:rFonts w:ascii="Times New Roman"/>
                <w:sz w:val="16"/>
                <w:lang w:val="id-ID"/>
              </w:rPr>
            </w:pPr>
          </w:p>
        </w:tc>
        <w:tc>
          <w:tcPr>
            <w:tcW w:w="891" w:type="dxa"/>
          </w:tcPr>
          <w:p w:rsidR="00EA1995" w:rsidRDefault="00EA1995">
            <w:pPr>
              <w:pStyle w:val="TableParagraph"/>
              <w:rPr>
                <w:rFonts w:ascii="Times New Roman"/>
                <w:sz w:val="16"/>
                <w:lang w:val="id-ID"/>
              </w:rPr>
            </w:pPr>
          </w:p>
        </w:tc>
        <w:tc>
          <w:tcPr>
            <w:tcW w:w="534" w:type="dxa"/>
          </w:tcPr>
          <w:p w:rsidR="00EA1995" w:rsidRDefault="00EA1995">
            <w:pPr>
              <w:pStyle w:val="TableParagraph"/>
              <w:rPr>
                <w:rFonts w:ascii="Times New Roman"/>
                <w:sz w:val="16"/>
                <w:lang w:val="id-ID"/>
              </w:rPr>
            </w:pPr>
          </w:p>
        </w:tc>
      </w:tr>
      <w:tr w:rsidR="00EA1995" w:rsidTr="00EA1995">
        <w:trPr>
          <w:trHeight w:val="218"/>
        </w:trPr>
        <w:tc>
          <w:tcPr>
            <w:tcW w:w="1455" w:type="dxa"/>
            <w:hideMark/>
          </w:tcPr>
          <w:p w:rsidR="00EA1995" w:rsidRDefault="00EA1995">
            <w:pPr>
              <w:pStyle w:val="TableParagraph"/>
              <w:spacing w:line="164" w:lineRule="exact"/>
              <w:ind w:left="52"/>
              <w:rPr>
                <w:sz w:val="16"/>
                <w:lang w:val="id-ID"/>
              </w:rPr>
            </w:pPr>
            <w:r>
              <w:rPr>
                <w:sz w:val="16"/>
                <w:lang w:val="id-ID"/>
              </w:rPr>
              <w:t>a. 3 – 4 bulan</w:t>
            </w:r>
          </w:p>
        </w:tc>
        <w:tc>
          <w:tcPr>
            <w:tcW w:w="697" w:type="dxa"/>
            <w:hideMark/>
          </w:tcPr>
          <w:p w:rsidR="00EA1995" w:rsidRDefault="00EA1995">
            <w:pPr>
              <w:pStyle w:val="TableParagraph"/>
              <w:spacing w:line="164"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64"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64"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64" w:lineRule="exact"/>
              <w:ind w:right="35"/>
              <w:jc w:val="right"/>
              <w:rPr>
                <w:sz w:val="16"/>
                <w:lang w:val="id-ID"/>
              </w:rPr>
            </w:pPr>
            <w:r>
              <w:rPr>
                <w:w w:val="99"/>
                <w:sz w:val="16"/>
                <w:lang w:val="id-ID"/>
              </w:rPr>
              <w:t>V</w:t>
            </w:r>
          </w:p>
        </w:tc>
      </w:tr>
      <w:tr w:rsidR="00EA1995" w:rsidTr="00EA1995">
        <w:trPr>
          <w:trHeight w:val="254"/>
        </w:trPr>
        <w:tc>
          <w:tcPr>
            <w:tcW w:w="1455" w:type="dxa"/>
            <w:hideMark/>
          </w:tcPr>
          <w:p w:rsidR="00EA1995" w:rsidRDefault="00EA1995">
            <w:pPr>
              <w:pStyle w:val="TableParagraph"/>
              <w:spacing w:line="190" w:lineRule="exact"/>
              <w:ind w:left="52"/>
              <w:rPr>
                <w:sz w:val="16"/>
                <w:lang w:val="id-ID"/>
              </w:rPr>
            </w:pPr>
            <w:r>
              <w:rPr>
                <w:sz w:val="16"/>
                <w:lang w:val="id-ID"/>
              </w:rPr>
              <w:t>b. 1 – 2 bulan</w:t>
            </w:r>
          </w:p>
        </w:tc>
        <w:tc>
          <w:tcPr>
            <w:tcW w:w="697" w:type="dxa"/>
            <w:hideMark/>
          </w:tcPr>
          <w:p w:rsidR="00EA1995" w:rsidRDefault="00EA1995">
            <w:pPr>
              <w:pStyle w:val="TableParagraph"/>
              <w:spacing w:line="190"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90"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90"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90" w:lineRule="exact"/>
              <w:ind w:right="33"/>
              <w:jc w:val="right"/>
              <w:rPr>
                <w:sz w:val="16"/>
                <w:lang w:val="id-ID"/>
              </w:rPr>
            </w:pPr>
            <w:r>
              <w:rPr>
                <w:w w:val="99"/>
                <w:sz w:val="16"/>
                <w:lang w:val="id-ID"/>
              </w:rPr>
              <w:t>-</w:t>
            </w:r>
          </w:p>
        </w:tc>
      </w:tr>
      <w:tr w:rsidR="00EA1995" w:rsidTr="00EA1995">
        <w:trPr>
          <w:trHeight w:val="420"/>
        </w:trPr>
        <w:tc>
          <w:tcPr>
            <w:tcW w:w="1455" w:type="dxa"/>
            <w:hideMark/>
          </w:tcPr>
          <w:p w:rsidR="00EA1995" w:rsidRDefault="00EA1995">
            <w:pPr>
              <w:pStyle w:val="TableParagraph"/>
              <w:spacing w:before="6" w:line="193" w:lineRule="exact"/>
              <w:ind w:left="52"/>
              <w:rPr>
                <w:sz w:val="16"/>
                <w:lang w:val="id-ID"/>
              </w:rPr>
            </w:pPr>
            <w:r>
              <w:rPr>
                <w:sz w:val="16"/>
                <w:lang w:val="id-ID"/>
              </w:rPr>
              <w:t>Bentuk</w:t>
            </w:r>
          </w:p>
          <w:p w:rsidR="00EA1995" w:rsidRDefault="00EA1995">
            <w:pPr>
              <w:pStyle w:val="TableParagraph"/>
              <w:spacing w:line="193" w:lineRule="exact"/>
              <w:ind w:left="264"/>
              <w:rPr>
                <w:sz w:val="16"/>
                <w:lang w:val="id-ID"/>
              </w:rPr>
            </w:pPr>
            <w:r>
              <w:rPr>
                <w:sz w:val="16"/>
                <w:lang w:val="id-ID"/>
              </w:rPr>
              <w:t>pengembalian</w:t>
            </w:r>
          </w:p>
        </w:tc>
        <w:tc>
          <w:tcPr>
            <w:tcW w:w="697" w:type="dxa"/>
            <w:hideMark/>
          </w:tcPr>
          <w:p w:rsidR="00EA1995" w:rsidRDefault="00EA1995">
            <w:pPr>
              <w:pStyle w:val="TableParagraph"/>
              <w:spacing w:before="6"/>
              <w:ind w:right="61"/>
              <w:jc w:val="right"/>
              <w:rPr>
                <w:sz w:val="16"/>
                <w:lang w:val="id-ID"/>
              </w:rPr>
            </w:pPr>
            <w:r>
              <w:rPr>
                <w:w w:val="99"/>
                <w:sz w:val="16"/>
                <w:lang w:val="id-ID"/>
              </w:rPr>
              <w:t>-</w:t>
            </w:r>
          </w:p>
        </w:tc>
        <w:tc>
          <w:tcPr>
            <w:tcW w:w="699" w:type="dxa"/>
            <w:hideMark/>
          </w:tcPr>
          <w:p w:rsidR="00EA1995" w:rsidRDefault="00EA1995">
            <w:pPr>
              <w:pStyle w:val="TableParagraph"/>
              <w:spacing w:before="6"/>
              <w:ind w:right="63"/>
              <w:jc w:val="right"/>
              <w:rPr>
                <w:sz w:val="16"/>
                <w:lang w:val="id-ID"/>
              </w:rPr>
            </w:pPr>
            <w:r>
              <w:rPr>
                <w:w w:val="99"/>
                <w:sz w:val="16"/>
                <w:lang w:val="id-ID"/>
              </w:rPr>
              <w:t>-</w:t>
            </w:r>
          </w:p>
        </w:tc>
        <w:tc>
          <w:tcPr>
            <w:tcW w:w="891" w:type="dxa"/>
            <w:hideMark/>
          </w:tcPr>
          <w:p w:rsidR="00EA1995" w:rsidRDefault="00EA1995">
            <w:pPr>
              <w:pStyle w:val="TableParagraph"/>
              <w:spacing w:before="6"/>
              <w:ind w:right="66"/>
              <w:jc w:val="right"/>
              <w:rPr>
                <w:sz w:val="16"/>
                <w:lang w:val="id-ID"/>
              </w:rPr>
            </w:pPr>
            <w:r>
              <w:rPr>
                <w:w w:val="99"/>
                <w:sz w:val="16"/>
                <w:lang w:val="id-ID"/>
              </w:rPr>
              <w:t>-</w:t>
            </w:r>
          </w:p>
        </w:tc>
        <w:tc>
          <w:tcPr>
            <w:tcW w:w="534" w:type="dxa"/>
            <w:hideMark/>
          </w:tcPr>
          <w:p w:rsidR="00EA1995" w:rsidRDefault="00EA1995">
            <w:pPr>
              <w:pStyle w:val="TableParagraph"/>
              <w:spacing w:before="6"/>
              <w:ind w:right="37"/>
              <w:jc w:val="right"/>
              <w:rPr>
                <w:sz w:val="16"/>
                <w:lang w:val="id-ID"/>
              </w:rPr>
            </w:pPr>
            <w:r>
              <w:rPr>
                <w:w w:val="95"/>
                <w:sz w:val="16"/>
                <w:lang w:val="id-ID"/>
              </w:rPr>
              <w:t>gabah</w:t>
            </w:r>
          </w:p>
        </w:tc>
      </w:tr>
      <w:tr w:rsidR="00EA1995" w:rsidTr="00EA1995">
        <w:trPr>
          <w:trHeight w:val="386"/>
        </w:trPr>
        <w:tc>
          <w:tcPr>
            <w:tcW w:w="1455" w:type="dxa"/>
            <w:hideMark/>
          </w:tcPr>
          <w:p w:rsidR="00EA1995" w:rsidRDefault="00EA1995">
            <w:pPr>
              <w:pStyle w:val="TableParagraph"/>
              <w:spacing w:line="163" w:lineRule="exact"/>
              <w:ind w:left="52"/>
              <w:rPr>
                <w:sz w:val="16"/>
                <w:lang w:val="id-ID"/>
              </w:rPr>
            </w:pPr>
            <w:r>
              <w:rPr>
                <w:sz w:val="16"/>
                <w:lang w:val="id-ID"/>
              </w:rPr>
              <w:t>Nilai pinjaman (Rp</w:t>
            </w:r>
          </w:p>
          <w:p w:rsidR="00EA1995" w:rsidRDefault="00EA1995">
            <w:pPr>
              <w:pStyle w:val="TableParagraph"/>
              <w:spacing w:line="193" w:lineRule="exact"/>
              <w:ind w:left="264"/>
              <w:rPr>
                <w:sz w:val="16"/>
                <w:lang w:val="id-ID"/>
              </w:rPr>
            </w:pPr>
            <w:r>
              <w:rPr>
                <w:sz w:val="16"/>
                <w:lang w:val="id-ID"/>
              </w:rPr>
              <w:t>000)</w:t>
            </w:r>
          </w:p>
        </w:tc>
        <w:tc>
          <w:tcPr>
            <w:tcW w:w="697" w:type="dxa"/>
            <w:hideMark/>
          </w:tcPr>
          <w:p w:rsidR="00EA1995" w:rsidRDefault="00EA1995">
            <w:pPr>
              <w:pStyle w:val="TableParagraph"/>
              <w:spacing w:line="164"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64"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64"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64" w:lineRule="exact"/>
              <w:ind w:right="38"/>
              <w:jc w:val="right"/>
              <w:rPr>
                <w:sz w:val="16"/>
                <w:lang w:val="id-ID"/>
              </w:rPr>
            </w:pPr>
            <w:r>
              <w:rPr>
                <w:w w:val="95"/>
                <w:sz w:val="16"/>
                <w:lang w:val="id-ID"/>
              </w:rPr>
              <w:t>225</w:t>
            </w:r>
          </w:p>
        </w:tc>
      </w:tr>
      <w:tr w:rsidR="00EA1995" w:rsidTr="00EA1995">
        <w:trPr>
          <w:trHeight w:val="967"/>
        </w:trPr>
        <w:tc>
          <w:tcPr>
            <w:tcW w:w="1455" w:type="dxa"/>
            <w:hideMark/>
          </w:tcPr>
          <w:p w:rsidR="00EA1995" w:rsidRDefault="00EA1995">
            <w:pPr>
              <w:pStyle w:val="TableParagraph"/>
              <w:spacing w:line="166" w:lineRule="exact"/>
              <w:ind w:left="52"/>
              <w:rPr>
                <w:sz w:val="16"/>
                <w:lang w:val="id-ID"/>
              </w:rPr>
            </w:pPr>
            <w:r>
              <w:rPr>
                <w:sz w:val="16"/>
                <w:lang w:val="id-ID"/>
              </w:rPr>
              <w:t>Jumlah</w:t>
            </w:r>
          </w:p>
          <w:p w:rsidR="00EA1995" w:rsidRDefault="00EA1995">
            <w:pPr>
              <w:pStyle w:val="TableParagraph"/>
              <w:ind w:left="298"/>
              <w:rPr>
                <w:sz w:val="16"/>
                <w:lang w:val="id-ID"/>
              </w:rPr>
            </w:pPr>
            <w:r>
              <w:rPr>
                <w:w w:val="95"/>
                <w:sz w:val="16"/>
                <w:lang w:val="id-ID"/>
              </w:rPr>
              <w:t xml:space="preserve">pengembalian </w:t>
            </w:r>
            <w:r>
              <w:rPr>
                <w:sz w:val="16"/>
                <w:lang w:val="id-ID"/>
              </w:rPr>
              <w:t>dalam</w:t>
            </w:r>
          </w:p>
          <w:p w:rsidR="00EA1995" w:rsidRDefault="00EA1995">
            <w:pPr>
              <w:pStyle w:val="TableParagraph"/>
              <w:spacing w:line="191" w:lineRule="exact"/>
              <w:ind w:left="52"/>
              <w:rPr>
                <w:sz w:val="16"/>
                <w:lang w:val="id-ID"/>
              </w:rPr>
            </w:pPr>
            <w:r>
              <w:rPr>
                <w:sz w:val="16"/>
                <w:lang w:val="id-ID"/>
              </w:rPr>
              <w:t>bentuk hsl</w:t>
            </w:r>
          </w:p>
          <w:p w:rsidR="00EA1995" w:rsidRDefault="00EA1995">
            <w:pPr>
              <w:pStyle w:val="TableParagraph"/>
              <w:spacing w:before="3"/>
              <w:ind w:left="298"/>
              <w:rPr>
                <w:sz w:val="16"/>
                <w:lang w:val="id-ID"/>
              </w:rPr>
            </w:pPr>
            <w:r>
              <w:rPr>
                <w:sz w:val="16"/>
                <w:lang w:val="id-ID"/>
              </w:rPr>
              <w:t>produksi (ku)</w:t>
            </w:r>
          </w:p>
        </w:tc>
        <w:tc>
          <w:tcPr>
            <w:tcW w:w="697" w:type="dxa"/>
          </w:tcPr>
          <w:p w:rsidR="00EA1995" w:rsidRDefault="00EA1995">
            <w:pPr>
              <w:pStyle w:val="TableParagraph"/>
              <w:rPr>
                <w:rFonts w:ascii="Times New Roman"/>
                <w:sz w:val="16"/>
                <w:lang w:val="id-ID"/>
              </w:rPr>
            </w:pPr>
          </w:p>
        </w:tc>
        <w:tc>
          <w:tcPr>
            <w:tcW w:w="699" w:type="dxa"/>
          </w:tcPr>
          <w:p w:rsidR="00EA1995" w:rsidRDefault="00EA1995">
            <w:pPr>
              <w:pStyle w:val="TableParagraph"/>
              <w:rPr>
                <w:rFonts w:ascii="Times New Roman"/>
                <w:sz w:val="16"/>
                <w:lang w:val="id-ID"/>
              </w:rPr>
            </w:pPr>
          </w:p>
        </w:tc>
        <w:tc>
          <w:tcPr>
            <w:tcW w:w="891" w:type="dxa"/>
          </w:tcPr>
          <w:p w:rsidR="00EA1995" w:rsidRDefault="00EA1995">
            <w:pPr>
              <w:pStyle w:val="TableParagraph"/>
              <w:rPr>
                <w:rFonts w:ascii="Times New Roman"/>
                <w:sz w:val="16"/>
                <w:lang w:val="id-ID"/>
              </w:rPr>
            </w:pPr>
          </w:p>
        </w:tc>
        <w:tc>
          <w:tcPr>
            <w:tcW w:w="534" w:type="dxa"/>
          </w:tcPr>
          <w:p w:rsidR="00EA1995" w:rsidRDefault="00EA1995">
            <w:pPr>
              <w:pStyle w:val="TableParagraph"/>
              <w:rPr>
                <w:rFonts w:ascii="Times New Roman"/>
                <w:sz w:val="16"/>
                <w:lang w:val="id-ID"/>
              </w:rPr>
            </w:pPr>
          </w:p>
        </w:tc>
      </w:tr>
      <w:tr w:rsidR="00EA1995" w:rsidTr="00EA1995">
        <w:trPr>
          <w:trHeight w:val="228"/>
        </w:trPr>
        <w:tc>
          <w:tcPr>
            <w:tcW w:w="1455" w:type="dxa"/>
            <w:hideMark/>
          </w:tcPr>
          <w:p w:rsidR="00EA1995" w:rsidRDefault="00EA1995">
            <w:pPr>
              <w:pStyle w:val="TableParagraph"/>
              <w:spacing w:line="164" w:lineRule="exact"/>
              <w:ind w:left="52"/>
              <w:rPr>
                <w:sz w:val="16"/>
                <w:lang w:val="id-ID"/>
              </w:rPr>
            </w:pPr>
            <w:r>
              <w:rPr>
                <w:sz w:val="16"/>
                <w:lang w:val="id-ID"/>
              </w:rPr>
              <w:t>a. 3 – 4 bulan</w:t>
            </w:r>
          </w:p>
        </w:tc>
        <w:tc>
          <w:tcPr>
            <w:tcW w:w="697" w:type="dxa"/>
            <w:hideMark/>
          </w:tcPr>
          <w:p w:rsidR="00EA1995" w:rsidRDefault="00EA1995">
            <w:pPr>
              <w:pStyle w:val="TableParagraph"/>
              <w:spacing w:line="164"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64"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64"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64" w:lineRule="exact"/>
              <w:ind w:right="38"/>
              <w:jc w:val="right"/>
              <w:rPr>
                <w:sz w:val="16"/>
                <w:lang w:val="id-ID"/>
              </w:rPr>
            </w:pPr>
            <w:r>
              <w:rPr>
                <w:w w:val="95"/>
                <w:sz w:val="16"/>
                <w:lang w:val="id-ID"/>
              </w:rPr>
              <w:t>2,25</w:t>
            </w:r>
          </w:p>
        </w:tc>
      </w:tr>
      <w:tr w:rsidR="00EA1995" w:rsidTr="00EA1995">
        <w:trPr>
          <w:trHeight w:val="254"/>
        </w:trPr>
        <w:tc>
          <w:tcPr>
            <w:tcW w:w="1455" w:type="dxa"/>
            <w:hideMark/>
          </w:tcPr>
          <w:p w:rsidR="00EA1995" w:rsidRDefault="00EA1995">
            <w:pPr>
              <w:pStyle w:val="TableParagraph"/>
              <w:spacing w:before="6"/>
              <w:ind w:left="52"/>
              <w:rPr>
                <w:sz w:val="16"/>
                <w:lang w:val="id-ID"/>
              </w:rPr>
            </w:pPr>
            <w:r>
              <w:rPr>
                <w:sz w:val="16"/>
                <w:lang w:val="id-ID"/>
              </w:rPr>
              <w:t>b. 1 – 2 bulan</w:t>
            </w:r>
          </w:p>
        </w:tc>
        <w:tc>
          <w:tcPr>
            <w:tcW w:w="697" w:type="dxa"/>
            <w:hideMark/>
          </w:tcPr>
          <w:p w:rsidR="00EA1995" w:rsidRDefault="00EA1995">
            <w:pPr>
              <w:pStyle w:val="TableParagraph"/>
              <w:spacing w:before="6"/>
              <w:ind w:right="61"/>
              <w:jc w:val="right"/>
              <w:rPr>
                <w:sz w:val="16"/>
                <w:lang w:val="id-ID"/>
              </w:rPr>
            </w:pPr>
            <w:r>
              <w:rPr>
                <w:w w:val="99"/>
                <w:sz w:val="16"/>
                <w:lang w:val="id-ID"/>
              </w:rPr>
              <w:t>-</w:t>
            </w:r>
          </w:p>
        </w:tc>
        <w:tc>
          <w:tcPr>
            <w:tcW w:w="699" w:type="dxa"/>
            <w:hideMark/>
          </w:tcPr>
          <w:p w:rsidR="00EA1995" w:rsidRDefault="00EA1995">
            <w:pPr>
              <w:pStyle w:val="TableParagraph"/>
              <w:spacing w:before="6"/>
              <w:ind w:right="63"/>
              <w:jc w:val="right"/>
              <w:rPr>
                <w:sz w:val="16"/>
                <w:lang w:val="id-ID"/>
              </w:rPr>
            </w:pPr>
            <w:r>
              <w:rPr>
                <w:w w:val="99"/>
                <w:sz w:val="16"/>
                <w:lang w:val="id-ID"/>
              </w:rPr>
              <w:t>-</w:t>
            </w:r>
          </w:p>
        </w:tc>
        <w:tc>
          <w:tcPr>
            <w:tcW w:w="891" w:type="dxa"/>
            <w:hideMark/>
          </w:tcPr>
          <w:p w:rsidR="00EA1995" w:rsidRDefault="00EA1995">
            <w:pPr>
              <w:pStyle w:val="TableParagraph"/>
              <w:spacing w:before="6"/>
              <w:ind w:right="66"/>
              <w:jc w:val="right"/>
              <w:rPr>
                <w:sz w:val="16"/>
                <w:lang w:val="id-ID"/>
              </w:rPr>
            </w:pPr>
            <w:r>
              <w:rPr>
                <w:w w:val="99"/>
                <w:sz w:val="16"/>
                <w:lang w:val="id-ID"/>
              </w:rPr>
              <w:t>-</w:t>
            </w:r>
          </w:p>
        </w:tc>
        <w:tc>
          <w:tcPr>
            <w:tcW w:w="534" w:type="dxa"/>
            <w:hideMark/>
          </w:tcPr>
          <w:p w:rsidR="00EA1995" w:rsidRDefault="00EA1995">
            <w:pPr>
              <w:pStyle w:val="TableParagraph"/>
              <w:spacing w:before="6"/>
              <w:ind w:right="33"/>
              <w:jc w:val="right"/>
              <w:rPr>
                <w:sz w:val="16"/>
                <w:lang w:val="id-ID"/>
              </w:rPr>
            </w:pPr>
            <w:r>
              <w:rPr>
                <w:w w:val="99"/>
                <w:sz w:val="16"/>
                <w:lang w:val="id-ID"/>
              </w:rPr>
              <w:t>-</w:t>
            </w:r>
          </w:p>
        </w:tc>
      </w:tr>
      <w:tr w:rsidR="00EA1995" w:rsidTr="00EA1995">
        <w:trPr>
          <w:trHeight w:val="410"/>
        </w:trPr>
        <w:tc>
          <w:tcPr>
            <w:tcW w:w="1455" w:type="dxa"/>
            <w:hideMark/>
          </w:tcPr>
          <w:p w:rsidR="00EA1995" w:rsidRDefault="00EA1995">
            <w:pPr>
              <w:pStyle w:val="TableParagraph"/>
              <w:spacing w:line="235" w:lineRule="auto"/>
              <w:ind w:left="298" w:hanging="246"/>
              <w:rPr>
                <w:sz w:val="16"/>
                <w:lang w:val="id-ID"/>
              </w:rPr>
            </w:pPr>
            <w:r>
              <w:rPr>
                <w:sz w:val="16"/>
                <w:lang w:val="id-ID"/>
              </w:rPr>
              <w:t>Bunga per bulan (%)</w:t>
            </w:r>
          </w:p>
        </w:tc>
        <w:tc>
          <w:tcPr>
            <w:tcW w:w="697" w:type="dxa"/>
          </w:tcPr>
          <w:p w:rsidR="00EA1995" w:rsidRDefault="00EA1995">
            <w:pPr>
              <w:pStyle w:val="TableParagraph"/>
              <w:rPr>
                <w:rFonts w:ascii="Times New Roman"/>
                <w:sz w:val="16"/>
                <w:lang w:val="id-ID"/>
              </w:rPr>
            </w:pPr>
          </w:p>
        </w:tc>
        <w:tc>
          <w:tcPr>
            <w:tcW w:w="699" w:type="dxa"/>
          </w:tcPr>
          <w:p w:rsidR="00EA1995" w:rsidRDefault="00EA1995">
            <w:pPr>
              <w:pStyle w:val="TableParagraph"/>
              <w:rPr>
                <w:rFonts w:ascii="Times New Roman"/>
                <w:sz w:val="16"/>
                <w:lang w:val="id-ID"/>
              </w:rPr>
            </w:pPr>
          </w:p>
        </w:tc>
        <w:tc>
          <w:tcPr>
            <w:tcW w:w="891" w:type="dxa"/>
          </w:tcPr>
          <w:p w:rsidR="00EA1995" w:rsidRDefault="00EA1995">
            <w:pPr>
              <w:pStyle w:val="TableParagraph"/>
              <w:rPr>
                <w:rFonts w:ascii="Times New Roman"/>
                <w:sz w:val="16"/>
                <w:lang w:val="id-ID"/>
              </w:rPr>
            </w:pPr>
          </w:p>
        </w:tc>
        <w:tc>
          <w:tcPr>
            <w:tcW w:w="534" w:type="dxa"/>
          </w:tcPr>
          <w:p w:rsidR="00EA1995" w:rsidRDefault="00EA1995">
            <w:pPr>
              <w:pStyle w:val="TableParagraph"/>
              <w:rPr>
                <w:rFonts w:ascii="Times New Roman"/>
                <w:sz w:val="16"/>
                <w:lang w:val="id-ID"/>
              </w:rPr>
            </w:pPr>
          </w:p>
        </w:tc>
      </w:tr>
      <w:tr w:rsidR="00EA1995" w:rsidTr="00EA1995">
        <w:trPr>
          <w:trHeight w:val="228"/>
        </w:trPr>
        <w:tc>
          <w:tcPr>
            <w:tcW w:w="1455" w:type="dxa"/>
            <w:hideMark/>
          </w:tcPr>
          <w:p w:rsidR="00EA1995" w:rsidRDefault="00EA1995">
            <w:pPr>
              <w:pStyle w:val="TableParagraph"/>
              <w:spacing w:line="164" w:lineRule="exact"/>
              <w:ind w:left="52"/>
              <w:rPr>
                <w:sz w:val="16"/>
                <w:lang w:val="id-ID"/>
              </w:rPr>
            </w:pPr>
            <w:r>
              <w:rPr>
                <w:sz w:val="16"/>
                <w:lang w:val="id-ID"/>
              </w:rPr>
              <w:t>a. 3 – 4 bulan</w:t>
            </w:r>
          </w:p>
        </w:tc>
        <w:tc>
          <w:tcPr>
            <w:tcW w:w="697" w:type="dxa"/>
            <w:hideMark/>
          </w:tcPr>
          <w:p w:rsidR="00EA1995" w:rsidRDefault="00EA1995">
            <w:pPr>
              <w:pStyle w:val="TableParagraph"/>
              <w:spacing w:line="164" w:lineRule="exact"/>
              <w:ind w:right="61"/>
              <w:jc w:val="right"/>
              <w:rPr>
                <w:sz w:val="16"/>
                <w:lang w:val="id-ID"/>
              </w:rPr>
            </w:pPr>
            <w:r>
              <w:rPr>
                <w:w w:val="99"/>
                <w:sz w:val="16"/>
                <w:lang w:val="id-ID"/>
              </w:rPr>
              <w:t>-</w:t>
            </w:r>
          </w:p>
        </w:tc>
        <w:tc>
          <w:tcPr>
            <w:tcW w:w="699" w:type="dxa"/>
            <w:hideMark/>
          </w:tcPr>
          <w:p w:rsidR="00EA1995" w:rsidRDefault="00EA1995">
            <w:pPr>
              <w:pStyle w:val="TableParagraph"/>
              <w:spacing w:line="164" w:lineRule="exact"/>
              <w:ind w:right="63"/>
              <w:jc w:val="right"/>
              <w:rPr>
                <w:sz w:val="16"/>
                <w:lang w:val="id-ID"/>
              </w:rPr>
            </w:pPr>
            <w:r>
              <w:rPr>
                <w:w w:val="99"/>
                <w:sz w:val="16"/>
                <w:lang w:val="id-ID"/>
              </w:rPr>
              <w:t>-</w:t>
            </w:r>
          </w:p>
        </w:tc>
        <w:tc>
          <w:tcPr>
            <w:tcW w:w="891" w:type="dxa"/>
            <w:hideMark/>
          </w:tcPr>
          <w:p w:rsidR="00EA1995" w:rsidRDefault="00EA1995">
            <w:pPr>
              <w:pStyle w:val="TableParagraph"/>
              <w:spacing w:line="164" w:lineRule="exact"/>
              <w:ind w:right="66"/>
              <w:jc w:val="right"/>
              <w:rPr>
                <w:sz w:val="16"/>
                <w:lang w:val="id-ID"/>
              </w:rPr>
            </w:pPr>
            <w:r>
              <w:rPr>
                <w:w w:val="99"/>
                <w:sz w:val="16"/>
                <w:lang w:val="id-ID"/>
              </w:rPr>
              <w:t>-</w:t>
            </w:r>
          </w:p>
        </w:tc>
        <w:tc>
          <w:tcPr>
            <w:tcW w:w="534" w:type="dxa"/>
            <w:hideMark/>
          </w:tcPr>
          <w:p w:rsidR="00EA1995" w:rsidRDefault="00EA1995">
            <w:pPr>
              <w:pStyle w:val="TableParagraph"/>
              <w:spacing w:line="164" w:lineRule="exact"/>
              <w:ind w:right="33"/>
              <w:jc w:val="right"/>
              <w:rPr>
                <w:sz w:val="16"/>
                <w:lang w:val="id-ID"/>
              </w:rPr>
            </w:pPr>
            <w:r>
              <w:rPr>
                <w:w w:val="99"/>
                <w:sz w:val="16"/>
                <w:lang w:val="id-ID"/>
              </w:rPr>
              <w:t>8</w:t>
            </w:r>
          </w:p>
        </w:tc>
      </w:tr>
      <w:tr w:rsidR="00EA1995" w:rsidTr="00EA1995">
        <w:trPr>
          <w:trHeight w:val="300"/>
        </w:trPr>
        <w:tc>
          <w:tcPr>
            <w:tcW w:w="1455" w:type="dxa"/>
            <w:tcBorders>
              <w:top w:val="nil"/>
              <w:left w:val="nil"/>
              <w:bottom w:val="single" w:sz="4" w:space="0" w:color="000000"/>
              <w:right w:val="nil"/>
            </w:tcBorders>
            <w:hideMark/>
          </w:tcPr>
          <w:p w:rsidR="00EA1995" w:rsidRDefault="00EA1995">
            <w:pPr>
              <w:pStyle w:val="TableParagraph"/>
              <w:spacing w:before="6"/>
              <w:ind w:left="52"/>
              <w:rPr>
                <w:sz w:val="16"/>
                <w:lang w:val="id-ID"/>
              </w:rPr>
            </w:pPr>
            <w:r>
              <w:rPr>
                <w:sz w:val="16"/>
                <w:lang w:val="id-ID"/>
              </w:rPr>
              <w:t>b. 1 – 2 bulan</w:t>
            </w:r>
          </w:p>
        </w:tc>
        <w:tc>
          <w:tcPr>
            <w:tcW w:w="697" w:type="dxa"/>
            <w:tcBorders>
              <w:top w:val="nil"/>
              <w:left w:val="nil"/>
              <w:bottom w:val="single" w:sz="4" w:space="0" w:color="000000"/>
              <w:right w:val="nil"/>
            </w:tcBorders>
            <w:hideMark/>
          </w:tcPr>
          <w:p w:rsidR="00EA1995" w:rsidRDefault="00EA1995">
            <w:pPr>
              <w:pStyle w:val="TableParagraph"/>
              <w:spacing w:before="6"/>
              <w:ind w:right="61"/>
              <w:jc w:val="right"/>
              <w:rPr>
                <w:sz w:val="16"/>
                <w:lang w:val="id-ID"/>
              </w:rPr>
            </w:pPr>
            <w:r>
              <w:rPr>
                <w:w w:val="99"/>
                <w:sz w:val="16"/>
                <w:lang w:val="id-ID"/>
              </w:rPr>
              <w:t>-</w:t>
            </w:r>
          </w:p>
        </w:tc>
        <w:tc>
          <w:tcPr>
            <w:tcW w:w="699" w:type="dxa"/>
            <w:tcBorders>
              <w:top w:val="nil"/>
              <w:left w:val="nil"/>
              <w:bottom w:val="single" w:sz="4" w:space="0" w:color="000000"/>
              <w:right w:val="nil"/>
            </w:tcBorders>
            <w:hideMark/>
          </w:tcPr>
          <w:p w:rsidR="00EA1995" w:rsidRDefault="00EA1995">
            <w:pPr>
              <w:pStyle w:val="TableParagraph"/>
              <w:spacing w:before="6"/>
              <w:ind w:right="63"/>
              <w:jc w:val="right"/>
              <w:rPr>
                <w:sz w:val="16"/>
                <w:lang w:val="id-ID"/>
              </w:rPr>
            </w:pPr>
            <w:r>
              <w:rPr>
                <w:w w:val="99"/>
                <w:sz w:val="16"/>
                <w:lang w:val="id-ID"/>
              </w:rPr>
              <w:t>-</w:t>
            </w:r>
          </w:p>
        </w:tc>
        <w:tc>
          <w:tcPr>
            <w:tcW w:w="891" w:type="dxa"/>
            <w:tcBorders>
              <w:top w:val="nil"/>
              <w:left w:val="nil"/>
              <w:bottom w:val="single" w:sz="4" w:space="0" w:color="000000"/>
              <w:right w:val="nil"/>
            </w:tcBorders>
            <w:hideMark/>
          </w:tcPr>
          <w:p w:rsidR="00EA1995" w:rsidRDefault="00EA1995">
            <w:pPr>
              <w:pStyle w:val="TableParagraph"/>
              <w:spacing w:before="6"/>
              <w:ind w:right="66"/>
              <w:jc w:val="right"/>
              <w:rPr>
                <w:sz w:val="16"/>
                <w:lang w:val="id-ID"/>
              </w:rPr>
            </w:pPr>
            <w:r>
              <w:rPr>
                <w:w w:val="99"/>
                <w:sz w:val="16"/>
                <w:lang w:val="id-ID"/>
              </w:rPr>
              <w:t>-</w:t>
            </w:r>
          </w:p>
        </w:tc>
        <w:tc>
          <w:tcPr>
            <w:tcW w:w="534" w:type="dxa"/>
            <w:tcBorders>
              <w:top w:val="nil"/>
              <w:left w:val="nil"/>
              <w:bottom w:val="single" w:sz="4" w:space="0" w:color="000000"/>
              <w:right w:val="nil"/>
            </w:tcBorders>
            <w:hideMark/>
          </w:tcPr>
          <w:p w:rsidR="00EA1995" w:rsidRDefault="00EA1995">
            <w:pPr>
              <w:pStyle w:val="TableParagraph"/>
              <w:spacing w:before="6"/>
              <w:ind w:right="33"/>
              <w:jc w:val="right"/>
              <w:rPr>
                <w:sz w:val="16"/>
                <w:lang w:val="id-ID"/>
              </w:rPr>
            </w:pPr>
            <w:r>
              <w:rPr>
                <w:w w:val="99"/>
                <w:sz w:val="16"/>
                <w:lang w:val="id-ID"/>
              </w:rPr>
              <w:t>-</w:t>
            </w:r>
          </w:p>
        </w:tc>
      </w:tr>
    </w:tbl>
    <w:p w:rsidR="00EA1995" w:rsidRDefault="00EA1995" w:rsidP="00EA1995">
      <w:pPr>
        <w:pStyle w:val="BodyText"/>
        <w:spacing w:before="8"/>
        <w:ind w:left="0"/>
        <w:jc w:val="left"/>
        <w:rPr>
          <w:sz w:val="17"/>
          <w:lang w:val="id-ID"/>
        </w:rPr>
      </w:pPr>
    </w:p>
    <w:p w:rsidR="00EA1995" w:rsidRDefault="00EA1995" w:rsidP="00EA1995">
      <w:pPr>
        <w:pStyle w:val="Heading3"/>
        <w:ind w:left="123"/>
        <w:jc w:val="left"/>
        <w:rPr>
          <w:lang w:val="id-ID"/>
        </w:rPr>
      </w:pPr>
      <w:r>
        <w:rPr>
          <w:lang w:val="id-ID"/>
        </w:rPr>
        <w:t>Partisipasi Rumah Tangga Tani Dalam Pemanfaatan Lembaga Pembiayaan</w:t>
      </w:r>
    </w:p>
    <w:p w:rsidR="00EA1995" w:rsidRDefault="00EA1995" w:rsidP="00EA1995">
      <w:pPr>
        <w:pStyle w:val="BodyText"/>
        <w:spacing w:before="8"/>
        <w:ind w:left="0"/>
        <w:jc w:val="left"/>
        <w:rPr>
          <w:b/>
          <w:sz w:val="19"/>
          <w:lang w:val="id-ID"/>
        </w:rPr>
      </w:pPr>
    </w:p>
    <w:p w:rsidR="00EA1995" w:rsidRDefault="00EA1995" w:rsidP="00EA1995">
      <w:pPr>
        <w:pStyle w:val="BodyText"/>
        <w:spacing w:line="360" w:lineRule="auto"/>
        <w:ind w:left="123" w:right="187" w:firstLine="720"/>
        <w:rPr>
          <w:lang w:val="id-ID"/>
        </w:rPr>
      </w:pPr>
      <w:r>
        <w:rPr>
          <w:lang w:val="id-ID"/>
        </w:rPr>
        <w:t xml:space="preserve">Keberadaan lembaga keuangan untuk pembiayaan usahatani dan kebutuhan rumah tangga lainnya sangat dibutuhkan oleh petani dipedesaan. Indikasi tersebut terlihat pada tabel </w:t>
      </w:r>
      <w:r>
        <w:rPr>
          <w:spacing w:val="-3"/>
          <w:lang w:val="id-ID"/>
        </w:rPr>
        <w:t xml:space="preserve">5, </w:t>
      </w:r>
      <w:r>
        <w:rPr>
          <w:lang w:val="id-ID"/>
        </w:rPr>
        <w:t>dimana hampir 30 % responden di Kecamatan yang diamati memiliki pinjaman. Pada umumnya kredit yang dipinjam petani digunakan untuk kegiatan produktif (usahatani). Sumber peminjaman kredit adalah lembaga keuangan non formal. Kredit yang dipinjam pada umumnya dalam bentuk sarana produksi yang dikembalikan setelah panen dalam bentuk natura (hasil produksi).  Peminjam kredit yang paling tinggi terlihat di Kabupaten</w:t>
      </w:r>
      <w:r>
        <w:rPr>
          <w:spacing w:val="-2"/>
          <w:lang w:val="id-ID"/>
        </w:rPr>
        <w:t xml:space="preserve"> </w:t>
      </w:r>
      <w:r>
        <w:rPr>
          <w:lang w:val="id-ID"/>
        </w:rPr>
        <w:t>Kampar.</w:t>
      </w:r>
    </w:p>
    <w:p w:rsidR="00EA1995" w:rsidRDefault="00EA1995" w:rsidP="00EA1995">
      <w:pPr>
        <w:widowControl/>
        <w:autoSpaceDE/>
        <w:autoSpaceDN/>
        <w:spacing w:line="360" w:lineRule="auto"/>
        <w:rPr>
          <w:lang w:val="id-ID"/>
        </w:rPr>
        <w:sectPr w:rsidR="00EA1995">
          <w:pgSz w:w="11910" w:h="16840"/>
          <w:pgMar w:top="1420" w:right="1220" w:bottom="1180" w:left="1580" w:header="719" w:footer="984" w:gutter="0"/>
          <w:cols w:num="2" w:space="720" w:equalWidth="0">
            <w:col w:w="4434" w:space="105"/>
            <w:col w:w="4571"/>
          </w:cols>
        </w:sectPr>
      </w:pPr>
    </w:p>
    <w:p w:rsidR="00EA1995" w:rsidRDefault="00EA1995" w:rsidP="00EA1995">
      <w:pPr>
        <w:pStyle w:val="BodyText"/>
        <w:spacing w:before="91"/>
        <w:ind w:left="969" w:right="40" w:hanging="851"/>
        <w:rPr>
          <w:lang w:val="id-ID"/>
        </w:rPr>
      </w:pPr>
      <w:r>
        <w:rPr>
          <w:lang w:val="id-ID"/>
        </w:rPr>
        <w:lastRenderedPageBreak/>
        <w:t>Tabel 5. Tingkat Partisipasi Rumah  Tangga Tani Dalam Pemanfaatan Lembaga Perkreditan di Kabupaten Kampar dan Kabupaten Indragiri Hilir,</w:t>
      </w:r>
      <w:r>
        <w:rPr>
          <w:spacing w:val="-6"/>
          <w:lang w:val="id-ID"/>
        </w:rPr>
        <w:t xml:space="preserve"> </w:t>
      </w:r>
      <w:r>
        <w:rPr>
          <w:lang w:val="id-ID"/>
        </w:rPr>
        <w:t>2013</w:t>
      </w:r>
    </w:p>
    <w:p w:rsidR="00EA1995" w:rsidRDefault="00EA1995" w:rsidP="00EA1995">
      <w:pPr>
        <w:pStyle w:val="BodyText"/>
        <w:ind w:left="0"/>
        <w:jc w:val="left"/>
        <w:rPr>
          <w:sz w:val="17"/>
          <w:lang w:val="id-ID"/>
        </w:rPr>
      </w:pPr>
    </w:p>
    <w:tbl>
      <w:tblPr>
        <w:tblW w:w="0" w:type="auto"/>
        <w:tblInd w:w="127" w:type="dxa"/>
        <w:tblLayout w:type="fixed"/>
        <w:tblCellMar>
          <w:left w:w="0" w:type="dxa"/>
          <w:right w:w="0" w:type="dxa"/>
        </w:tblCellMar>
        <w:tblLook w:val="01E0" w:firstRow="1" w:lastRow="1" w:firstColumn="1" w:lastColumn="1" w:noHBand="0" w:noVBand="0"/>
      </w:tblPr>
      <w:tblGrid>
        <w:gridCol w:w="1254"/>
        <w:gridCol w:w="764"/>
        <w:gridCol w:w="824"/>
        <w:gridCol w:w="720"/>
        <w:gridCol w:w="674"/>
      </w:tblGrid>
      <w:tr w:rsidR="00EA1995" w:rsidTr="00EA1995">
        <w:trPr>
          <w:trHeight w:val="201"/>
        </w:trPr>
        <w:tc>
          <w:tcPr>
            <w:tcW w:w="1254" w:type="dxa"/>
            <w:tcBorders>
              <w:top w:val="single" w:sz="4" w:space="0" w:color="000000"/>
              <w:left w:val="nil"/>
              <w:bottom w:val="nil"/>
              <w:right w:val="nil"/>
            </w:tcBorders>
            <w:hideMark/>
          </w:tcPr>
          <w:p w:rsidR="00EA1995" w:rsidRDefault="00EA1995">
            <w:pPr>
              <w:pStyle w:val="TableParagraph"/>
              <w:spacing w:line="168" w:lineRule="exact"/>
              <w:ind w:left="406" w:right="408"/>
              <w:jc w:val="center"/>
              <w:rPr>
                <w:sz w:val="14"/>
                <w:lang w:val="id-ID"/>
              </w:rPr>
            </w:pPr>
            <w:r>
              <w:rPr>
                <w:sz w:val="14"/>
                <w:lang w:val="id-ID"/>
              </w:rPr>
              <w:t>Uraian</w:t>
            </w:r>
          </w:p>
        </w:tc>
        <w:tc>
          <w:tcPr>
            <w:tcW w:w="1588" w:type="dxa"/>
            <w:gridSpan w:val="2"/>
            <w:tcBorders>
              <w:top w:val="single" w:sz="4" w:space="0" w:color="000000"/>
              <w:left w:val="nil"/>
              <w:bottom w:val="single" w:sz="4" w:space="0" w:color="000000"/>
              <w:right w:val="nil"/>
            </w:tcBorders>
            <w:hideMark/>
          </w:tcPr>
          <w:p w:rsidR="00EA1995" w:rsidRDefault="00EA1995">
            <w:pPr>
              <w:pStyle w:val="TableParagraph"/>
              <w:spacing w:line="168" w:lineRule="exact"/>
              <w:ind w:left="522" w:right="551"/>
              <w:jc w:val="center"/>
              <w:rPr>
                <w:sz w:val="14"/>
                <w:lang w:val="id-ID"/>
              </w:rPr>
            </w:pPr>
            <w:r>
              <w:rPr>
                <w:sz w:val="14"/>
                <w:lang w:val="id-ID"/>
              </w:rPr>
              <w:t>Kampar</w:t>
            </w:r>
          </w:p>
        </w:tc>
        <w:tc>
          <w:tcPr>
            <w:tcW w:w="1394" w:type="dxa"/>
            <w:gridSpan w:val="2"/>
            <w:tcBorders>
              <w:top w:val="single" w:sz="4" w:space="0" w:color="000000"/>
              <w:left w:val="nil"/>
              <w:bottom w:val="single" w:sz="4" w:space="0" w:color="000000"/>
              <w:right w:val="nil"/>
            </w:tcBorders>
            <w:hideMark/>
          </w:tcPr>
          <w:p w:rsidR="00EA1995" w:rsidRDefault="00EA1995">
            <w:pPr>
              <w:pStyle w:val="TableParagraph"/>
              <w:spacing w:line="168" w:lineRule="exact"/>
              <w:ind w:left="437"/>
              <w:rPr>
                <w:sz w:val="14"/>
                <w:lang w:val="id-ID"/>
              </w:rPr>
            </w:pPr>
            <w:r>
              <w:rPr>
                <w:sz w:val="14"/>
                <w:lang w:val="id-ID"/>
              </w:rPr>
              <w:t>Ind.Hilir</w:t>
            </w:r>
          </w:p>
        </w:tc>
      </w:tr>
      <w:tr w:rsidR="00EA1995" w:rsidTr="00EA1995">
        <w:trPr>
          <w:trHeight w:val="359"/>
        </w:trPr>
        <w:tc>
          <w:tcPr>
            <w:tcW w:w="1254" w:type="dxa"/>
            <w:tcBorders>
              <w:top w:val="nil"/>
              <w:left w:val="nil"/>
              <w:bottom w:val="single" w:sz="4" w:space="0" w:color="000000"/>
              <w:right w:val="nil"/>
            </w:tcBorders>
          </w:tcPr>
          <w:p w:rsidR="00EA1995" w:rsidRDefault="00EA1995">
            <w:pPr>
              <w:pStyle w:val="TableParagraph"/>
              <w:rPr>
                <w:rFonts w:ascii="Times New Roman"/>
                <w:sz w:val="16"/>
                <w:lang w:val="id-ID"/>
              </w:rPr>
            </w:pPr>
          </w:p>
        </w:tc>
        <w:tc>
          <w:tcPr>
            <w:tcW w:w="764" w:type="dxa"/>
            <w:tcBorders>
              <w:top w:val="single" w:sz="4" w:space="0" w:color="000000"/>
              <w:left w:val="nil"/>
              <w:bottom w:val="single" w:sz="4" w:space="0" w:color="000000"/>
              <w:right w:val="nil"/>
            </w:tcBorders>
            <w:hideMark/>
          </w:tcPr>
          <w:p w:rsidR="00EA1995" w:rsidRDefault="00EA1995">
            <w:pPr>
              <w:pStyle w:val="TableParagraph"/>
              <w:spacing w:line="168" w:lineRule="exact"/>
              <w:ind w:right="167"/>
              <w:jc w:val="right"/>
              <w:rPr>
                <w:sz w:val="14"/>
                <w:lang w:val="id-ID"/>
              </w:rPr>
            </w:pPr>
            <w:r>
              <w:rPr>
                <w:sz w:val="14"/>
                <w:lang w:val="id-ID"/>
              </w:rPr>
              <w:t>Air Tiris</w:t>
            </w:r>
          </w:p>
        </w:tc>
        <w:tc>
          <w:tcPr>
            <w:tcW w:w="824" w:type="dxa"/>
            <w:tcBorders>
              <w:top w:val="single" w:sz="4" w:space="0" w:color="000000"/>
              <w:left w:val="nil"/>
              <w:bottom w:val="single" w:sz="4" w:space="0" w:color="000000"/>
              <w:right w:val="nil"/>
            </w:tcBorders>
            <w:hideMark/>
          </w:tcPr>
          <w:p w:rsidR="00EA1995" w:rsidRDefault="00EA1995">
            <w:pPr>
              <w:pStyle w:val="TableParagraph"/>
              <w:ind w:left="142" w:right="180" w:firstLine="4"/>
              <w:rPr>
                <w:sz w:val="14"/>
                <w:lang w:val="id-ID"/>
              </w:rPr>
            </w:pPr>
            <w:r>
              <w:rPr>
                <w:sz w:val="14"/>
                <w:lang w:val="id-ID"/>
              </w:rPr>
              <w:t>Kampar Kiri Hilir</w:t>
            </w:r>
          </w:p>
        </w:tc>
        <w:tc>
          <w:tcPr>
            <w:tcW w:w="720" w:type="dxa"/>
            <w:tcBorders>
              <w:top w:val="single" w:sz="4" w:space="0" w:color="000000"/>
              <w:left w:val="nil"/>
              <w:bottom w:val="single" w:sz="4" w:space="0" w:color="000000"/>
              <w:right w:val="nil"/>
            </w:tcBorders>
            <w:hideMark/>
          </w:tcPr>
          <w:p w:rsidR="00EA1995" w:rsidRDefault="00EA1995">
            <w:pPr>
              <w:pStyle w:val="TableParagraph"/>
              <w:ind w:left="130" w:right="195" w:firstLine="48"/>
              <w:rPr>
                <w:sz w:val="14"/>
                <w:lang w:val="id-ID"/>
              </w:rPr>
            </w:pPr>
            <w:r>
              <w:rPr>
                <w:sz w:val="14"/>
                <w:lang w:val="id-ID"/>
              </w:rPr>
              <w:t>Tem puling</w:t>
            </w:r>
          </w:p>
        </w:tc>
        <w:tc>
          <w:tcPr>
            <w:tcW w:w="674" w:type="dxa"/>
            <w:tcBorders>
              <w:top w:val="single" w:sz="4" w:space="0" w:color="000000"/>
              <w:left w:val="nil"/>
              <w:bottom w:val="single" w:sz="4" w:space="0" w:color="000000"/>
              <w:right w:val="nil"/>
            </w:tcBorders>
            <w:hideMark/>
          </w:tcPr>
          <w:p w:rsidR="00EA1995" w:rsidRDefault="00EA1995">
            <w:pPr>
              <w:pStyle w:val="TableParagraph"/>
              <w:spacing w:line="168" w:lineRule="exact"/>
              <w:ind w:left="159"/>
              <w:rPr>
                <w:sz w:val="14"/>
                <w:lang w:val="id-ID"/>
              </w:rPr>
            </w:pPr>
            <w:r>
              <w:rPr>
                <w:sz w:val="14"/>
                <w:lang w:val="id-ID"/>
              </w:rPr>
              <w:t>Enok</w:t>
            </w:r>
          </w:p>
        </w:tc>
      </w:tr>
      <w:tr w:rsidR="00EA1995" w:rsidTr="00EA1995">
        <w:trPr>
          <w:trHeight w:val="395"/>
        </w:trPr>
        <w:tc>
          <w:tcPr>
            <w:tcW w:w="1254" w:type="dxa"/>
            <w:tcBorders>
              <w:top w:val="single" w:sz="4" w:space="0" w:color="000000"/>
              <w:left w:val="nil"/>
              <w:bottom w:val="nil"/>
              <w:right w:val="nil"/>
            </w:tcBorders>
            <w:hideMark/>
          </w:tcPr>
          <w:p w:rsidR="00EA1995" w:rsidRDefault="00EA1995">
            <w:pPr>
              <w:pStyle w:val="TableParagraph"/>
              <w:spacing w:line="167" w:lineRule="exact"/>
              <w:ind w:left="110"/>
              <w:rPr>
                <w:sz w:val="14"/>
                <w:lang w:val="id-ID"/>
              </w:rPr>
            </w:pPr>
            <w:r>
              <w:rPr>
                <w:sz w:val="14"/>
                <w:lang w:val="id-ID"/>
              </w:rPr>
              <w:t>Jumlah</w:t>
            </w:r>
          </w:p>
          <w:p w:rsidR="00EA1995" w:rsidRDefault="00EA1995">
            <w:pPr>
              <w:pStyle w:val="TableParagraph"/>
              <w:spacing w:line="168" w:lineRule="exact"/>
              <w:ind w:left="288"/>
              <w:rPr>
                <w:sz w:val="14"/>
                <w:lang w:val="id-ID"/>
              </w:rPr>
            </w:pPr>
            <w:r>
              <w:rPr>
                <w:sz w:val="14"/>
                <w:lang w:val="id-ID"/>
              </w:rPr>
              <w:t>responden</w:t>
            </w:r>
          </w:p>
        </w:tc>
        <w:tc>
          <w:tcPr>
            <w:tcW w:w="764" w:type="dxa"/>
            <w:tcBorders>
              <w:top w:val="single" w:sz="4" w:space="0" w:color="000000"/>
              <w:left w:val="nil"/>
              <w:bottom w:val="nil"/>
              <w:right w:val="nil"/>
            </w:tcBorders>
            <w:hideMark/>
          </w:tcPr>
          <w:p w:rsidR="00EA1995" w:rsidRDefault="00EA1995">
            <w:pPr>
              <w:pStyle w:val="TableParagraph"/>
              <w:spacing w:line="168" w:lineRule="exact"/>
              <w:ind w:right="143"/>
              <w:jc w:val="right"/>
              <w:rPr>
                <w:sz w:val="14"/>
                <w:lang w:val="id-ID"/>
              </w:rPr>
            </w:pPr>
            <w:r>
              <w:rPr>
                <w:w w:val="95"/>
                <w:sz w:val="14"/>
                <w:lang w:val="id-ID"/>
              </w:rPr>
              <w:t>30</w:t>
            </w:r>
          </w:p>
        </w:tc>
        <w:tc>
          <w:tcPr>
            <w:tcW w:w="824" w:type="dxa"/>
            <w:tcBorders>
              <w:top w:val="single" w:sz="4" w:space="0" w:color="000000"/>
              <w:left w:val="nil"/>
              <w:bottom w:val="nil"/>
              <w:right w:val="nil"/>
            </w:tcBorders>
            <w:hideMark/>
          </w:tcPr>
          <w:p w:rsidR="00EA1995" w:rsidRDefault="00EA1995">
            <w:pPr>
              <w:pStyle w:val="TableParagraph"/>
              <w:spacing w:line="168" w:lineRule="exact"/>
              <w:ind w:right="131"/>
              <w:jc w:val="right"/>
              <w:rPr>
                <w:sz w:val="14"/>
                <w:lang w:val="id-ID"/>
              </w:rPr>
            </w:pPr>
            <w:r>
              <w:rPr>
                <w:w w:val="95"/>
                <w:sz w:val="14"/>
                <w:lang w:val="id-ID"/>
              </w:rPr>
              <w:t>30</w:t>
            </w:r>
          </w:p>
        </w:tc>
        <w:tc>
          <w:tcPr>
            <w:tcW w:w="720" w:type="dxa"/>
            <w:tcBorders>
              <w:top w:val="single" w:sz="4" w:space="0" w:color="000000"/>
              <w:left w:val="nil"/>
              <w:bottom w:val="nil"/>
              <w:right w:val="nil"/>
            </w:tcBorders>
            <w:hideMark/>
          </w:tcPr>
          <w:p w:rsidR="00EA1995" w:rsidRDefault="00EA1995">
            <w:pPr>
              <w:pStyle w:val="TableParagraph"/>
              <w:spacing w:line="168" w:lineRule="exact"/>
              <w:ind w:right="160"/>
              <w:jc w:val="right"/>
              <w:rPr>
                <w:sz w:val="14"/>
                <w:lang w:val="id-ID"/>
              </w:rPr>
            </w:pPr>
            <w:r>
              <w:rPr>
                <w:w w:val="95"/>
                <w:sz w:val="14"/>
                <w:lang w:val="id-ID"/>
              </w:rPr>
              <w:t>30</w:t>
            </w:r>
          </w:p>
        </w:tc>
        <w:tc>
          <w:tcPr>
            <w:tcW w:w="674" w:type="dxa"/>
            <w:tcBorders>
              <w:top w:val="single" w:sz="4" w:space="0" w:color="000000"/>
              <w:left w:val="nil"/>
              <w:bottom w:val="nil"/>
              <w:right w:val="nil"/>
            </w:tcBorders>
            <w:hideMark/>
          </w:tcPr>
          <w:p w:rsidR="00EA1995" w:rsidRDefault="00EA1995">
            <w:pPr>
              <w:pStyle w:val="TableParagraph"/>
              <w:spacing w:line="168" w:lineRule="exact"/>
              <w:ind w:right="104"/>
              <w:jc w:val="right"/>
              <w:rPr>
                <w:sz w:val="14"/>
                <w:lang w:val="id-ID"/>
              </w:rPr>
            </w:pPr>
            <w:r>
              <w:rPr>
                <w:w w:val="95"/>
                <w:sz w:val="14"/>
                <w:lang w:val="id-ID"/>
              </w:rPr>
              <w:t>30</w:t>
            </w:r>
          </w:p>
        </w:tc>
      </w:tr>
      <w:tr w:rsidR="00EA1995" w:rsidTr="00EA1995">
        <w:trPr>
          <w:trHeight w:val="797"/>
        </w:trPr>
        <w:tc>
          <w:tcPr>
            <w:tcW w:w="1254" w:type="dxa"/>
            <w:hideMark/>
          </w:tcPr>
          <w:p w:rsidR="00EA1995" w:rsidRDefault="00EA1995">
            <w:pPr>
              <w:pStyle w:val="TableParagraph"/>
              <w:spacing w:before="59"/>
              <w:ind w:left="110"/>
              <w:rPr>
                <w:sz w:val="14"/>
                <w:lang w:val="id-ID"/>
              </w:rPr>
            </w:pPr>
            <w:r>
              <w:rPr>
                <w:sz w:val="14"/>
                <w:lang w:val="id-ID"/>
              </w:rPr>
              <w:t>Jumlah</w:t>
            </w:r>
          </w:p>
          <w:p w:rsidR="00EA1995" w:rsidRDefault="00EA1995">
            <w:pPr>
              <w:pStyle w:val="TableParagraph"/>
              <w:spacing w:before="4"/>
              <w:ind w:left="288" w:right="319"/>
              <w:jc w:val="both"/>
              <w:rPr>
                <w:sz w:val="14"/>
                <w:lang w:val="id-ID"/>
              </w:rPr>
            </w:pPr>
            <w:r>
              <w:rPr>
                <w:w w:val="95"/>
                <w:sz w:val="14"/>
                <w:lang w:val="id-ID"/>
              </w:rPr>
              <w:t xml:space="preserve">responden </w:t>
            </w:r>
            <w:r>
              <w:rPr>
                <w:sz w:val="14"/>
                <w:lang w:val="id-ID"/>
              </w:rPr>
              <w:t>peminjam kredit</w:t>
            </w:r>
          </w:p>
        </w:tc>
        <w:tc>
          <w:tcPr>
            <w:tcW w:w="764" w:type="dxa"/>
          </w:tcPr>
          <w:p w:rsidR="00EA1995" w:rsidRDefault="00EA1995">
            <w:pPr>
              <w:pStyle w:val="TableParagraph"/>
              <w:spacing w:before="2"/>
              <w:rPr>
                <w:sz w:val="19"/>
                <w:lang w:val="id-ID"/>
              </w:rPr>
            </w:pPr>
          </w:p>
          <w:p w:rsidR="00EA1995" w:rsidRDefault="00EA1995">
            <w:pPr>
              <w:pStyle w:val="TableParagraph"/>
              <w:spacing w:line="169" w:lineRule="exact"/>
              <w:ind w:right="143"/>
              <w:jc w:val="right"/>
              <w:rPr>
                <w:sz w:val="14"/>
                <w:lang w:val="id-ID"/>
              </w:rPr>
            </w:pPr>
            <w:r>
              <w:rPr>
                <w:w w:val="95"/>
                <w:sz w:val="14"/>
                <w:lang w:val="id-ID"/>
              </w:rPr>
              <w:t>11</w:t>
            </w:r>
          </w:p>
          <w:p w:rsidR="00EA1995" w:rsidRDefault="00EA1995">
            <w:pPr>
              <w:pStyle w:val="TableParagraph"/>
              <w:spacing w:line="169" w:lineRule="exact"/>
              <w:ind w:right="147"/>
              <w:jc w:val="right"/>
              <w:rPr>
                <w:sz w:val="14"/>
                <w:lang w:val="id-ID"/>
              </w:rPr>
            </w:pPr>
            <w:r>
              <w:rPr>
                <w:sz w:val="14"/>
                <w:lang w:val="id-ID"/>
              </w:rPr>
              <w:t>(36</w:t>
            </w:r>
            <w:r>
              <w:rPr>
                <w:spacing w:val="-6"/>
                <w:sz w:val="14"/>
                <w:lang w:val="id-ID"/>
              </w:rPr>
              <w:t xml:space="preserve"> </w:t>
            </w:r>
            <w:r>
              <w:rPr>
                <w:sz w:val="14"/>
                <w:lang w:val="id-ID"/>
              </w:rPr>
              <w:t>%)</w:t>
            </w:r>
          </w:p>
        </w:tc>
        <w:tc>
          <w:tcPr>
            <w:tcW w:w="824" w:type="dxa"/>
          </w:tcPr>
          <w:p w:rsidR="00EA1995" w:rsidRDefault="00EA1995">
            <w:pPr>
              <w:pStyle w:val="TableParagraph"/>
              <w:spacing w:before="2"/>
              <w:rPr>
                <w:sz w:val="19"/>
                <w:lang w:val="id-ID"/>
              </w:rPr>
            </w:pPr>
          </w:p>
          <w:p w:rsidR="00EA1995" w:rsidRDefault="00EA1995">
            <w:pPr>
              <w:pStyle w:val="TableParagraph"/>
              <w:spacing w:line="169" w:lineRule="exact"/>
              <w:ind w:right="131"/>
              <w:jc w:val="right"/>
              <w:rPr>
                <w:sz w:val="14"/>
                <w:lang w:val="id-ID"/>
              </w:rPr>
            </w:pPr>
            <w:r>
              <w:rPr>
                <w:w w:val="95"/>
                <w:sz w:val="14"/>
                <w:lang w:val="id-ID"/>
              </w:rPr>
              <w:t>13</w:t>
            </w:r>
          </w:p>
          <w:p w:rsidR="00EA1995" w:rsidRDefault="00EA1995">
            <w:pPr>
              <w:pStyle w:val="TableParagraph"/>
              <w:spacing w:line="169" w:lineRule="exact"/>
              <w:ind w:right="136"/>
              <w:jc w:val="right"/>
              <w:rPr>
                <w:sz w:val="14"/>
                <w:lang w:val="id-ID"/>
              </w:rPr>
            </w:pPr>
            <w:r>
              <w:rPr>
                <w:spacing w:val="-1"/>
                <w:w w:val="95"/>
                <w:sz w:val="14"/>
                <w:lang w:val="id-ID"/>
              </w:rPr>
              <w:t>(43%)</w:t>
            </w:r>
          </w:p>
        </w:tc>
        <w:tc>
          <w:tcPr>
            <w:tcW w:w="720" w:type="dxa"/>
          </w:tcPr>
          <w:p w:rsidR="00EA1995" w:rsidRDefault="00EA1995">
            <w:pPr>
              <w:pStyle w:val="TableParagraph"/>
              <w:spacing w:before="2"/>
              <w:rPr>
                <w:sz w:val="19"/>
                <w:lang w:val="id-ID"/>
              </w:rPr>
            </w:pPr>
          </w:p>
          <w:p w:rsidR="00EA1995" w:rsidRDefault="00EA1995">
            <w:pPr>
              <w:pStyle w:val="TableParagraph"/>
              <w:spacing w:line="169" w:lineRule="exact"/>
              <w:ind w:right="160"/>
              <w:jc w:val="right"/>
              <w:rPr>
                <w:sz w:val="14"/>
                <w:lang w:val="id-ID"/>
              </w:rPr>
            </w:pPr>
            <w:r>
              <w:rPr>
                <w:w w:val="99"/>
                <w:sz w:val="14"/>
                <w:lang w:val="id-ID"/>
              </w:rPr>
              <w:t>2</w:t>
            </w:r>
          </w:p>
          <w:p w:rsidR="00EA1995" w:rsidRDefault="00EA1995">
            <w:pPr>
              <w:pStyle w:val="TableParagraph"/>
              <w:spacing w:line="169" w:lineRule="exact"/>
              <w:ind w:right="164"/>
              <w:jc w:val="right"/>
              <w:rPr>
                <w:sz w:val="14"/>
                <w:lang w:val="id-ID"/>
              </w:rPr>
            </w:pPr>
            <w:r>
              <w:rPr>
                <w:w w:val="95"/>
                <w:sz w:val="14"/>
                <w:lang w:val="id-ID"/>
              </w:rPr>
              <w:t>(6%)</w:t>
            </w:r>
          </w:p>
        </w:tc>
        <w:tc>
          <w:tcPr>
            <w:tcW w:w="674" w:type="dxa"/>
          </w:tcPr>
          <w:p w:rsidR="00EA1995" w:rsidRDefault="00EA1995">
            <w:pPr>
              <w:pStyle w:val="TableParagraph"/>
              <w:spacing w:before="2"/>
              <w:rPr>
                <w:sz w:val="19"/>
                <w:lang w:val="id-ID"/>
              </w:rPr>
            </w:pPr>
          </w:p>
          <w:p w:rsidR="00EA1995" w:rsidRDefault="00EA1995">
            <w:pPr>
              <w:pStyle w:val="TableParagraph"/>
              <w:spacing w:line="169" w:lineRule="exact"/>
              <w:ind w:right="104"/>
              <w:jc w:val="right"/>
              <w:rPr>
                <w:sz w:val="14"/>
                <w:lang w:val="id-ID"/>
              </w:rPr>
            </w:pPr>
            <w:r>
              <w:rPr>
                <w:w w:val="99"/>
                <w:sz w:val="14"/>
                <w:lang w:val="id-ID"/>
              </w:rPr>
              <w:t>5</w:t>
            </w:r>
          </w:p>
          <w:p w:rsidR="00EA1995" w:rsidRDefault="00EA1995">
            <w:pPr>
              <w:pStyle w:val="TableParagraph"/>
              <w:spacing w:line="169" w:lineRule="exact"/>
              <w:ind w:right="103"/>
              <w:jc w:val="right"/>
              <w:rPr>
                <w:sz w:val="14"/>
                <w:lang w:val="id-ID"/>
              </w:rPr>
            </w:pPr>
            <w:r>
              <w:rPr>
                <w:sz w:val="14"/>
                <w:lang w:val="id-ID"/>
              </w:rPr>
              <w:t>(17)</w:t>
            </w:r>
          </w:p>
        </w:tc>
      </w:tr>
      <w:tr w:rsidR="00EA1995" w:rsidTr="00EA1995">
        <w:trPr>
          <w:trHeight w:val="628"/>
        </w:trPr>
        <w:tc>
          <w:tcPr>
            <w:tcW w:w="1254" w:type="dxa"/>
            <w:hideMark/>
          </w:tcPr>
          <w:p w:rsidR="00EA1995" w:rsidRDefault="00EA1995">
            <w:pPr>
              <w:pStyle w:val="TableParagraph"/>
              <w:spacing w:before="59"/>
              <w:ind w:left="288" w:hanging="178"/>
              <w:rPr>
                <w:sz w:val="14"/>
                <w:lang w:val="id-ID"/>
              </w:rPr>
            </w:pPr>
            <w:r>
              <w:rPr>
                <w:sz w:val="14"/>
                <w:lang w:val="id-ID"/>
              </w:rPr>
              <w:t>Jenis kredit yg dipinjam (responden)</w:t>
            </w:r>
          </w:p>
        </w:tc>
        <w:tc>
          <w:tcPr>
            <w:tcW w:w="764" w:type="dxa"/>
          </w:tcPr>
          <w:p w:rsidR="00EA1995" w:rsidRDefault="00EA1995">
            <w:pPr>
              <w:pStyle w:val="TableParagraph"/>
              <w:rPr>
                <w:rFonts w:ascii="Times New Roman"/>
                <w:sz w:val="16"/>
                <w:lang w:val="id-ID"/>
              </w:rPr>
            </w:pPr>
          </w:p>
        </w:tc>
        <w:tc>
          <w:tcPr>
            <w:tcW w:w="824" w:type="dxa"/>
          </w:tcPr>
          <w:p w:rsidR="00EA1995" w:rsidRDefault="00EA1995">
            <w:pPr>
              <w:pStyle w:val="TableParagraph"/>
              <w:rPr>
                <w:rFonts w:ascii="Times New Roman"/>
                <w:sz w:val="16"/>
                <w:lang w:val="id-ID"/>
              </w:rPr>
            </w:pPr>
          </w:p>
        </w:tc>
        <w:tc>
          <w:tcPr>
            <w:tcW w:w="720" w:type="dxa"/>
          </w:tcPr>
          <w:p w:rsidR="00EA1995" w:rsidRDefault="00EA1995">
            <w:pPr>
              <w:pStyle w:val="TableParagraph"/>
              <w:rPr>
                <w:rFonts w:ascii="Times New Roman"/>
                <w:sz w:val="16"/>
                <w:lang w:val="id-ID"/>
              </w:rPr>
            </w:pPr>
          </w:p>
        </w:tc>
        <w:tc>
          <w:tcPr>
            <w:tcW w:w="674" w:type="dxa"/>
          </w:tcPr>
          <w:p w:rsidR="00EA1995" w:rsidRDefault="00EA1995">
            <w:pPr>
              <w:pStyle w:val="TableParagraph"/>
              <w:rPr>
                <w:rFonts w:ascii="Times New Roman"/>
                <w:sz w:val="16"/>
                <w:lang w:val="id-ID"/>
              </w:rPr>
            </w:pPr>
          </w:p>
        </w:tc>
      </w:tr>
      <w:tr w:rsidR="00EA1995" w:rsidTr="00EA1995">
        <w:trPr>
          <w:trHeight w:val="436"/>
        </w:trPr>
        <w:tc>
          <w:tcPr>
            <w:tcW w:w="1254" w:type="dxa"/>
            <w:hideMark/>
          </w:tcPr>
          <w:p w:rsidR="00EA1995" w:rsidRDefault="00EA1995">
            <w:pPr>
              <w:pStyle w:val="TableParagraph"/>
              <w:spacing w:before="59" w:line="168" w:lineRule="exact"/>
              <w:ind w:left="110"/>
              <w:rPr>
                <w:sz w:val="14"/>
                <w:lang w:val="id-ID"/>
              </w:rPr>
            </w:pPr>
            <w:r>
              <w:rPr>
                <w:sz w:val="14"/>
                <w:lang w:val="id-ID"/>
              </w:rPr>
              <w:t>a. sarana</w:t>
            </w:r>
          </w:p>
          <w:p w:rsidR="00EA1995" w:rsidRDefault="00EA1995">
            <w:pPr>
              <w:pStyle w:val="TableParagraph"/>
              <w:spacing w:line="168" w:lineRule="exact"/>
              <w:ind w:left="288"/>
              <w:rPr>
                <w:sz w:val="14"/>
                <w:lang w:val="id-ID"/>
              </w:rPr>
            </w:pPr>
            <w:r>
              <w:rPr>
                <w:sz w:val="14"/>
                <w:lang w:val="id-ID"/>
              </w:rPr>
              <w:t>produksi</w:t>
            </w:r>
          </w:p>
        </w:tc>
        <w:tc>
          <w:tcPr>
            <w:tcW w:w="764" w:type="dxa"/>
            <w:hideMark/>
          </w:tcPr>
          <w:p w:rsidR="00EA1995" w:rsidRDefault="00EA1995">
            <w:pPr>
              <w:pStyle w:val="TableParagraph"/>
              <w:spacing w:before="59" w:line="168" w:lineRule="exact"/>
              <w:ind w:right="143"/>
              <w:jc w:val="right"/>
              <w:rPr>
                <w:sz w:val="14"/>
                <w:lang w:val="id-ID"/>
              </w:rPr>
            </w:pPr>
            <w:r>
              <w:rPr>
                <w:w w:val="95"/>
                <w:sz w:val="14"/>
                <w:lang w:val="id-ID"/>
              </w:rPr>
              <w:t>11</w:t>
            </w:r>
          </w:p>
          <w:p w:rsidR="00EA1995" w:rsidRDefault="00EA1995">
            <w:pPr>
              <w:pStyle w:val="TableParagraph"/>
              <w:spacing w:line="168" w:lineRule="exact"/>
              <w:ind w:right="147"/>
              <w:jc w:val="right"/>
              <w:rPr>
                <w:sz w:val="14"/>
                <w:lang w:val="id-ID"/>
              </w:rPr>
            </w:pPr>
            <w:r>
              <w:rPr>
                <w:spacing w:val="-1"/>
                <w:w w:val="95"/>
                <w:sz w:val="14"/>
                <w:lang w:val="id-ID"/>
              </w:rPr>
              <w:t>(36%)</w:t>
            </w:r>
          </w:p>
        </w:tc>
        <w:tc>
          <w:tcPr>
            <w:tcW w:w="824" w:type="dxa"/>
            <w:hideMark/>
          </w:tcPr>
          <w:p w:rsidR="00EA1995" w:rsidRDefault="00EA1995">
            <w:pPr>
              <w:pStyle w:val="TableParagraph"/>
              <w:spacing w:before="59" w:line="168" w:lineRule="exact"/>
              <w:ind w:right="131"/>
              <w:jc w:val="right"/>
              <w:rPr>
                <w:sz w:val="14"/>
                <w:lang w:val="id-ID"/>
              </w:rPr>
            </w:pPr>
            <w:r>
              <w:rPr>
                <w:w w:val="95"/>
                <w:sz w:val="14"/>
                <w:lang w:val="id-ID"/>
              </w:rPr>
              <w:t>13</w:t>
            </w:r>
          </w:p>
          <w:p w:rsidR="00EA1995" w:rsidRDefault="00EA1995">
            <w:pPr>
              <w:pStyle w:val="TableParagraph"/>
              <w:spacing w:line="168" w:lineRule="exact"/>
              <w:ind w:right="136"/>
              <w:jc w:val="right"/>
              <w:rPr>
                <w:sz w:val="14"/>
                <w:lang w:val="id-ID"/>
              </w:rPr>
            </w:pPr>
            <w:r>
              <w:rPr>
                <w:spacing w:val="-1"/>
                <w:w w:val="95"/>
                <w:sz w:val="14"/>
                <w:lang w:val="id-ID"/>
              </w:rPr>
              <w:t>(43%)</w:t>
            </w:r>
          </w:p>
        </w:tc>
        <w:tc>
          <w:tcPr>
            <w:tcW w:w="720" w:type="dxa"/>
            <w:hideMark/>
          </w:tcPr>
          <w:p w:rsidR="00EA1995" w:rsidRDefault="00EA1995">
            <w:pPr>
              <w:pStyle w:val="TableParagraph"/>
              <w:spacing w:before="59" w:line="168" w:lineRule="exact"/>
              <w:ind w:right="160"/>
              <w:jc w:val="right"/>
              <w:rPr>
                <w:sz w:val="14"/>
                <w:lang w:val="id-ID"/>
              </w:rPr>
            </w:pPr>
            <w:r>
              <w:rPr>
                <w:w w:val="99"/>
                <w:sz w:val="14"/>
                <w:lang w:val="id-ID"/>
              </w:rPr>
              <w:t>2</w:t>
            </w:r>
          </w:p>
          <w:p w:rsidR="00EA1995" w:rsidRDefault="00EA1995">
            <w:pPr>
              <w:pStyle w:val="TableParagraph"/>
              <w:spacing w:line="168" w:lineRule="exact"/>
              <w:ind w:right="164"/>
              <w:jc w:val="right"/>
              <w:rPr>
                <w:sz w:val="14"/>
                <w:lang w:val="id-ID"/>
              </w:rPr>
            </w:pPr>
            <w:r>
              <w:rPr>
                <w:w w:val="95"/>
                <w:sz w:val="14"/>
                <w:lang w:val="id-ID"/>
              </w:rPr>
              <w:t>(6%)</w:t>
            </w:r>
          </w:p>
        </w:tc>
        <w:tc>
          <w:tcPr>
            <w:tcW w:w="674" w:type="dxa"/>
            <w:hideMark/>
          </w:tcPr>
          <w:p w:rsidR="00EA1995" w:rsidRDefault="00EA1995">
            <w:pPr>
              <w:pStyle w:val="TableParagraph"/>
              <w:spacing w:before="59" w:line="168" w:lineRule="exact"/>
              <w:ind w:right="104"/>
              <w:jc w:val="right"/>
              <w:rPr>
                <w:sz w:val="14"/>
                <w:lang w:val="id-ID"/>
              </w:rPr>
            </w:pPr>
            <w:r>
              <w:rPr>
                <w:w w:val="99"/>
                <w:sz w:val="14"/>
                <w:lang w:val="id-ID"/>
              </w:rPr>
              <w:t>4</w:t>
            </w:r>
          </w:p>
          <w:p w:rsidR="00EA1995" w:rsidRDefault="00EA1995">
            <w:pPr>
              <w:pStyle w:val="TableParagraph"/>
              <w:spacing w:line="168" w:lineRule="exact"/>
              <w:ind w:right="108"/>
              <w:jc w:val="right"/>
              <w:rPr>
                <w:sz w:val="14"/>
                <w:lang w:val="id-ID"/>
              </w:rPr>
            </w:pPr>
            <w:r>
              <w:rPr>
                <w:w w:val="95"/>
                <w:sz w:val="14"/>
                <w:lang w:val="id-ID"/>
              </w:rPr>
              <w:t>(16%)</w:t>
            </w:r>
          </w:p>
        </w:tc>
      </w:tr>
      <w:tr w:rsidR="00EA1995" w:rsidTr="00EA1995">
        <w:trPr>
          <w:trHeight w:val="235"/>
        </w:trPr>
        <w:tc>
          <w:tcPr>
            <w:tcW w:w="1254" w:type="dxa"/>
            <w:hideMark/>
          </w:tcPr>
          <w:p w:rsidR="00EA1995" w:rsidRDefault="00EA1995">
            <w:pPr>
              <w:pStyle w:val="TableParagraph"/>
              <w:spacing w:before="40"/>
              <w:ind w:left="110"/>
              <w:rPr>
                <w:sz w:val="14"/>
                <w:lang w:val="id-ID"/>
              </w:rPr>
            </w:pPr>
            <w:r>
              <w:rPr>
                <w:sz w:val="14"/>
                <w:lang w:val="id-ID"/>
              </w:rPr>
              <w:t>b. uang</w:t>
            </w:r>
          </w:p>
        </w:tc>
        <w:tc>
          <w:tcPr>
            <w:tcW w:w="764" w:type="dxa"/>
            <w:hideMark/>
          </w:tcPr>
          <w:p w:rsidR="00EA1995" w:rsidRDefault="00EA1995">
            <w:pPr>
              <w:pStyle w:val="TableParagraph"/>
              <w:spacing w:before="40"/>
              <w:ind w:right="143"/>
              <w:jc w:val="right"/>
              <w:rPr>
                <w:sz w:val="14"/>
                <w:lang w:val="id-ID"/>
              </w:rPr>
            </w:pPr>
            <w:r>
              <w:rPr>
                <w:w w:val="99"/>
                <w:sz w:val="14"/>
                <w:lang w:val="id-ID"/>
              </w:rPr>
              <w:t>0</w:t>
            </w:r>
          </w:p>
        </w:tc>
        <w:tc>
          <w:tcPr>
            <w:tcW w:w="824" w:type="dxa"/>
            <w:hideMark/>
          </w:tcPr>
          <w:p w:rsidR="00EA1995" w:rsidRDefault="00EA1995">
            <w:pPr>
              <w:pStyle w:val="TableParagraph"/>
              <w:spacing w:before="40"/>
              <w:ind w:right="132"/>
              <w:jc w:val="right"/>
              <w:rPr>
                <w:sz w:val="14"/>
                <w:lang w:val="id-ID"/>
              </w:rPr>
            </w:pPr>
            <w:r>
              <w:rPr>
                <w:w w:val="99"/>
                <w:sz w:val="14"/>
                <w:lang w:val="id-ID"/>
              </w:rPr>
              <w:t>0</w:t>
            </w:r>
          </w:p>
        </w:tc>
        <w:tc>
          <w:tcPr>
            <w:tcW w:w="720" w:type="dxa"/>
            <w:hideMark/>
          </w:tcPr>
          <w:p w:rsidR="00EA1995" w:rsidRDefault="00EA1995">
            <w:pPr>
              <w:pStyle w:val="TableParagraph"/>
              <w:spacing w:before="40"/>
              <w:ind w:right="160"/>
              <w:jc w:val="right"/>
              <w:rPr>
                <w:sz w:val="14"/>
                <w:lang w:val="id-ID"/>
              </w:rPr>
            </w:pPr>
            <w:r>
              <w:rPr>
                <w:w w:val="99"/>
                <w:sz w:val="14"/>
                <w:lang w:val="id-ID"/>
              </w:rPr>
              <w:t>0</w:t>
            </w:r>
          </w:p>
        </w:tc>
        <w:tc>
          <w:tcPr>
            <w:tcW w:w="674" w:type="dxa"/>
            <w:hideMark/>
          </w:tcPr>
          <w:p w:rsidR="00EA1995" w:rsidRDefault="00EA1995">
            <w:pPr>
              <w:pStyle w:val="TableParagraph"/>
              <w:spacing w:before="40"/>
              <w:ind w:right="104"/>
              <w:jc w:val="right"/>
              <w:rPr>
                <w:sz w:val="14"/>
                <w:lang w:val="id-ID"/>
              </w:rPr>
            </w:pPr>
            <w:r>
              <w:rPr>
                <w:w w:val="99"/>
                <w:sz w:val="14"/>
                <w:lang w:val="id-ID"/>
              </w:rPr>
              <w:t>1</w:t>
            </w:r>
          </w:p>
        </w:tc>
      </w:tr>
      <w:tr w:rsidR="00EA1995" w:rsidTr="00EA1995">
        <w:trPr>
          <w:trHeight w:val="254"/>
        </w:trPr>
        <w:tc>
          <w:tcPr>
            <w:tcW w:w="4236" w:type="dxa"/>
            <w:gridSpan w:val="5"/>
            <w:hideMark/>
          </w:tcPr>
          <w:p w:rsidR="00EA1995" w:rsidRDefault="00EA1995">
            <w:pPr>
              <w:pStyle w:val="TableParagraph"/>
              <w:spacing w:before="26"/>
              <w:ind w:left="110"/>
              <w:rPr>
                <w:sz w:val="14"/>
                <w:lang w:val="id-ID"/>
              </w:rPr>
            </w:pPr>
            <w:r>
              <w:rPr>
                <w:sz w:val="14"/>
                <w:lang w:val="id-ID"/>
              </w:rPr>
              <w:t>Sumber kredit yang digunakan (responden)</w:t>
            </w:r>
          </w:p>
        </w:tc>
      </w:tr>
      <w:tr w:rsidR="00EA1995" w:rsidTr="00EA1995">
        <w:trPr>
          <w:trHeight w:val="261"/>
        </w:trPr>
        <w:tc>
          <w:tcPr>
            <w:tcW w:w="1254" w:type="dxa"/>
            <w:hideMark/>
          </w:tcPr>
          <w:p w:rsidR="00EA1995" w:rsidRDefault="00EA1995">
            <w:pPr>
              <w:pStyle w:val="TableParagraph"/>
              <w:spacing w:before="59"/>
              <w:ind w:left="110"/>
              <w:rPr>
                <w:sz w:val="14"/>
                <w:lang w:val="id-ID"/>
              </w:rPr>
            </w:pPr>
            <w:r>
              <w:rPr>
                <w:sz w:val="14"/>
                <w:lang w:val="id-ID"/>
              </w:rPr>
              <w:t>a. KUD / BRI</w:t>
            </w:r>
          </w:p>
        </w:tc>
        <w:tc>
          <w:tcPr>
            <w:tcW w:w="764" w:type="dxa"/>
            <w:hideMark/>
          </w:tcPr>
          <w:p w:rsidR="00EA1995" w:rsidRDefault="00EA1995">
            <w:pPr>
              <w:pStyle w:val="TableParagraph"/>
              <w:spacing w:before="59"/>
              <w:ind w:right="145"/>
              <w:jc w:val="right"/>
              <w:rPr>
                <w:sz w:val="14"/>
                <w:lang w:val="id-ID"/>
              </w:rPr>
            </w:pPr>
            <w:r>
              <w:rPr>
                <w:w w:val="99"/>
                <w:sz w:val="14"/>
                <w:lang w:val="id-ID"/>
              </w:rPr>
              <w:t>-</w:t>
            </w:r>
          </w:p>
        </w:tc>
        <w:tc>
          <w:tcPr>
            <w:tcW w:w="824" w:type="dxa"/>
            <w:hideMark/>
          </w:tcPr>
          <w:p w:rsidR="00EA1995" w:rsidRDefault="00EA1995">
            <w:pPr>
              <w:pStyle w:val="TableParagraph"/>
              <w:spacing w:before="59"/>
              <w:ind w:right="133"/>
              <w:jc w:val="right"/>
              <w:rPr>
                <w:sz w:val="14"/>
                <w:lang w:val="id-ID"/>
              </w:rPr>
            </w:pPr>
            <w:r>
              <w:rPr>
                <w:w w:val="99"/>
                <w:sz w:val="14"/>
                <w:lang w:val="id-ID"/>
              </w:rPr>
              <w:t>-</w:t>
            </w:r>
          </w:p>
        </w:tc>
        <w:tc>
          <w:tcPr>
            <w:tcW w:w="720" w:type="dxa"/>
            <w:hideMark/>
          </w:tcPr>
          <w:p w:rsidR="00EA1995" w:rsidRDefault="00EA1995">
            <w:pPr>
              <w:pStyle w:val="TableParagraph"/>
              <w:spacing w:before="59"/>
              <w:ind w:right="162"/>
              <w:jc w:val="right"/>
              <w:rPr>
                <w:sz w:val="14"/>
                <w:lang w:val="id-ID"/>
              </w:rPr>
            </w:pPr>
            <w:r>
              <w:rPr>
                <w:w w:val="99"/>
                <w:sz w:val="14"/>
                <w:lang w:val="id-ID"/>
              </w:rPr>
              <w:t>-</w:t>
            </w:r>
          </w:p>
        </w:tc>
        <w:tc>
          <w:tcPr>
            <w:tcW w:w="674" w:type="dxa"/>
            <w:hideMark/>
          </w:tcPr>
          <w:p w:rsidR="00EA1995" w:rsidRDefault="00EA1995">
            <w:pPr>
              <w:pStyle w:val="TableParagraph"/>
              <w:spacing w:before="59"/>
              <w:ind w:right="106"/>
              <w:jc w:val="right"/>
              <w:rPr>
                <w:sz w:val="14"/>
                <w:lang w:val="id-ID"/>
              </w:rPr>
            </w:pPr>
            <w:r>
              <w:rPr>
                <w:w w:val="99"/>
                <w:sz w:val="14"/>
                <w:lang w:val="id-ID"/>
              </w:rPr>
              <w:t>-</w:t>
            </w:r>
          </w:p>
        </w:tc>
      </w:tr>
      <w:tr w:rsidR="00EA1995" w:rsidTr="00EA1995">
        <w:trPr>
          <w:trHeight w:val="371"/>
        </w:trPr>
        <w:tc>
          <w:tcPr>
            <w:tcW w:w="1254" w:type="dxa"/>
            <w:hideMark/>
          </w:tcPr>
          <w:p w:rsidR="00EA1995" w:rsidRDefault="00EA1995">
            <w:pPr>
              <w:pStyle w:val="TableParagraph"/>
              <w:spacing w:before="38" w:line="168" w:lineRule="exact"/>
              <w:ind w:left="288" w:hanging="178"/>
              <w:rPr>
                <w:sz w:val="14"/>
                <w:lang w:val="id-ID"/>
              </w:rPr>
            </w:pPr>
            <w:r>
              <w:rPr>
                <w:sz w:val="14"/>
                <w:lang w:val="id-ID"/>
              </w:rPr>
              <w:t xml:space="preserve">b. Lembaga </w:t>
            </w:r>
            <w:r>
              <w:rPr>
                <w:w w:val="95"/>
                <w:sz w:val="14"/>
                <w:lang w:val="id-ID"/>
              </w:rPr>
              <w:t>NoFormal</w:t>
            </w:r>
          </w:p>
        </w:tc>
        <w:tc>
          <w:tcPr>
            <w:tcW w:w="764" w:type="dxa"/>
            <w:hideMark/>
          </w:tcPr>
          <w:p w:rsidR="00EA1995" w:rsidRDefault="00EA1995">
            <w:pPr>
              <w:pStyle w:val="TableParagraph"/>
              <w:spacing w:before="32"/>
              <w:ind w:right="141"/>
              <w:jc w:val="right"/>
              <w:rPr>
                <w:sz w:val="14"/>
                <w:lang w:val="id-ID"/>
              </w:rPr>
            </w:pPr>
            <w:r>
              <w:rPr>
                <w:w w:val="99"/>
                <w:sz w:val="14"/>
                <w:lang w:val="id-ID"/>
              </w:rPr>
              <w:t>V</w:t>
            </w:r>
          </w:p>
        </w:tc>
        <w:tc>
          <w:tcPr>
            <w:tcW w:w="824" w:type="dxa"/>
            <w:hideMark/>
          </w:tcPr>
          <w:p w:rsidR="00EA1995" w:rsidRDefault="00EA1995">
            <w:pPr>
              <w:pStyle w:val="TableParagraph"/>
              <w:spacing w:before="32"/>
              <w:ind w:right="129"/>
              <w:jc w:val="right"/>
              <w:rPr>
                <w:sz w:val="14"/>
                <w:lang w:val="id-ID"/>
              </w:rPr>
            </w:pPr>
            <w:r>
              <w:rPr>
                <w:w w:val="99"/>
                <w:sz w:val="14"/>
                <w:lang w:val="id-ID"/>
              </w:rPr>
              <w:t>V</w:t>
            </w:r>
          </w:p>
        </w:tc>
        <w:tc>
          <w:tcPr>
            <w:tcW w:w="720" w:type="dxa"/>
            <w:hideMark/>
          </w:tcPr>
          <w:p w:rsidR="00EA1995" w:rsidRDefault="00EA1995">
            <w:pPr>
              <w:pStyle w:val="TableParagraph"/>
              <w:spacing w:before="32"/>
              <w:ind w:right="158"/>
              <w:jc w:val="right"/>
              <w:rPr>
                <w:sz w:val="14"/>
                <w:lang w:val="id-ID"/>
              </w:rPr>
            </w:pPr>
            <w:r>
              <w:rPr>
                <w:w w:val="99"/>
                <w:sz w:val="14"/>
                <w:lang w:val="id-ID"/>
              </w:rPr>
              <w:t>V</w:t>
            </w:r>
          </w:p>
        </w:tc>
        <w:tc>
          <w:tcPr>
            <w:tcW w:w="674" w:type="dxa"/>
            <w:hideMark/>
          </w:tcPr>
          <w:p w:rsidR="00EA1995" w:rsidRDefault="00EA1995">
            <w:pPr>
              <w:pStyle w:val="TableParagraph"/>
              <w:spacing w:before="32"/>
              <w:ind w:right="102"/>
              <w:jc w:val="right"/>
              <w:rPr>
                <w:sz w:val="14"/>
                <w:lang w:val="id-ID"/>
              </w:rPr>
            </w:pPr>
            <w:r>
              <w:rPr>
                <w:w w:val="99"/>
                <w:sz w:val="14"/>
                <w:lang w:val="id-ID"/>
              </w:rPr>
              <w:t>V</w:t>
            </w:r>
          </w:p>
        </w:tc>
      </w:tr>
      <w:tr w:rsidR="00EA1995" w:rsidTr="00EA1995">
        <w:trPr>
          <w:trHeight w:val="504"/>
        </w:trPr>
        <w:tc>
          <w:tcPr>
            <w:tcW w:w="1254" w:type="dxa"/>
            <w:hideMark/>
          </w:tcPr>
          <w:p w:rsidR="00EA1995" w:rsidRDefault="00EA1995">
            <w:pPr>
              <w:pStyle w:val="TableParagraph"/>
              <w:spacing w:before="5" w:line="168" w:lineRule="exact"/>
              <w:ind w:left="288" w:right="255" w:hanging="178"/>
              <w:rPr>
                <w:sz w:val="14"/>
                <w:lang w:val="id-ID"/>
              </w:rPr>
            </w:pPr>
            <w:r>
              <w:rPr>
                <w:sz w:val="14"/>
                <w:lang w:val="id-ID"/>
              </w:rPr>
              <w:t>Sumber kredit saprodi (resp)</w:t>
            </w:r>
          </w:p>
        </w:tc>
        <w:tc>
          <w:tcPr>
            <w:tcW w:w="764" w:type="dxa"/>
          </w:tcPr>
          <w:p w:rsidR="00EA1995" w:rsidRDefault="00EA1995">
            <w:pPr>
              <w:pStyle w:val="TableParagraph"/>
              <w:rPr>
                <w:rFonts w:ascii="Times New Roman"/>
                <w:sz w:val="16"/>
                <w:lang w:val="id-ID"/>
              </w:rPr>
            </w:pPr>
          </w:p>
        </w:tc>
        <w:tc>
          <w:tcPr>
            <w:tcW w:w="824" w:type="dxa"/>
          </w:tcPr>
          <w:p w:rsidR="00EA1995" w:rsidRDefault="00EA1995">
            <w:pPr>
              <w:pStyle w:val="TableParagraph"/>
              <w:rPr>
                <w:rFonts w:ascii="Times New Roman"/>
                <w:sz w:val="16"/>
                <w:lang w:val="id-ID"/>
              </w:rPr>
            </w:pPr>
          </w:p>
        </w:tc>
        <w:tc>
          <w:tcPr>
            <w:tcW w:w="720" w:type="dxa"/>
          </w:tcPr>
          <w:p w:rsidR="00EA1995" w:rsidRDefault="00EA1995">
            <w:pPr>
              <w:pStyle w:val="TableParagraph"/>
              <w:rPr>
                <w:rFonts w:ascii="Times New Roman"/>
                <w:sz w:val="16"/>
                <w:lang w:val="id-ID"/>
              </w:rPr>
            </w:pPr>
          </w:p>
        </w:tc>
        <w:tc>
          <w:tcPr>
            <w:tcW w:w="674" w:type="dxa"/>
          </w:tcPr>
          <w:p w:rsidR="00EA1995" w:rsidRDefault="00EA1995">
            <w:pPr>
              <w:pStyle w:val="TableParagraph"/>
              <w:rPr>
                <w:rFonts w:ascii="Times New Roman"/>
                <w:sz w:val="16"/>
                <w:lang w:val="id-ID"/>
              </w:rPr>
            </w:pPr>
          </w:p>
        </w:tc>
      </w:tr>
      <w:tr w:rsidR="00EA1995" w:rsidTr="00EA1995">
        <w:trPr>
          <w:trHeight w:val="189"/>
        </w:trPr>
        <w:tc>
          <w:tcPr>
            <w:tcW w:w="1254" w:type="dxa"/>
            <w:hideMark/>
          </w:tcPr>
          <w:p w:rsidR="00EA1995" w:rsidRDefault="00EA1995">
            <w:pPr>
              <w:pStyle w:val="TableParagraph"/>
              <w:spacing w:line="164" w:lineRule="exact"/>
              <w:ind w:left="110"/>
              <w:rPr>
                <w:sz w:val="14"/>
                <w:lang w:val="id-ID"/>
              </w:rPr>
            </w:pPr>
            <w:r>
              <w:rPr>
                <w:sz w:val="14"/>
                <w:lang w:val="id-ID"/>
              </w:rPr>
              <w:t>a. KUD / BRI</w:t>
            </w:r>
          </w:p>
        </w:tc>
        <w:tc>
          <w:tcPr>
            <w:tcW w:w="764" w:type="dxa"/>
            <w:hideMark/>
          </w:tcPr>
          <w:p w:rsidR="00EA1995" w:rsidRDefault="00EA1995">
            <w:pPr>
              <w:pStyle w:val="TableParagraph"/>
              <w:spacing w:line="164" w:lineRule="exact"/>
              <w:ind w:right="145"/>
              <w:jc w:val="right"/>
              <w:rPr>
                <w:sz w:val="14"/>
                <w:lang w:val="id-ID"/>
              </w:rPr>
            </w:pPr>
            <w:r>
              <w:rPr>
                <w:w w:val="99"/>
                <w:sz w:val="14"/>
                <w:lang w:val="id-ID"/>
              </w:rPr>
              <w:t>-</w:t>
            </w:r>
          </w:p>
        </w:tc>
        <w:tc>
          <w:tcPr>
            <w:tcW w:w="824" w:type="dxa"/>
            <w:hideMark/>
          </w:tcPr>
          <w:p w:rsidR="00EA1995" w:rsidRDefault="00EA1995">
            <w:pPr>
              <w:pStyle w:val="TableParagraph"/>
              <w:spacing w:line="164" w:lineRule="exact"/>
              <w:ind w:right="133"/>
              <w:jc w:val="right"/>
              <w:rPr>
                <w:sz w:val="14"/>
                <w:lang w:val="id-ID"/>
              </w:rPr>
            </w:pPr>
            <w:r>
              <w:rPr>
                <w:w w:val="99"/>
                <w:sz w:val="14"/>
                <w:lang w:val="id-ID"/>
              </w:rPr>
              <w:t>-</w:t>
            </w:r>
          </w:p>
        </w:tc>
        <w:tc>
          <w:tcPr>
            <w:tcW w:w="720" w:type="dxa"/>
            <w:hideMark/>
          </w:tcPr>
          <w:p w:rsidR="00EA1995" w:rsidRDefault="00EA1995">
            <w:pPr>
              <w:pStyle w:val="TableParagraph"/>
              <w:spacing w:line="164" w:lineRule="exact"/>
              <w:ind w:right="162"/>
              <w:jc w:val="right"/>
              <w:rPr>
                <w:sz w:val="14"/>
                <w:lang w:val="id-ID"/>
              </w:rPr>
            </w:pPr>
            <w:r>
              <w:rPr>
                <w:w w:val="99"/>
                <w:sz w:val="14"/>
                <w:lang w:val="id-ID"/>
              </w:rPr>
              <w:t>-</w:t>
            </w:r>
          </w:p>
        </w:tc>
        <w:tc>
          <w:tcPr>
            <w:tcW w:w="674" w:type="dxa"/>
            <w:hideMark/>
          </w:tcPr>
          <w:p w:rsidR="00EA1995" w:rsidRDefault="00EA1995">
            <w:pPr>
              <w:pStyle w:val="TableParagraph"/>
              <w:spacing w:line="164" w:lineRule="exact"/>
              <w:ind w:right="106"/>
              <w:jc w:val="right"/>
              <w:rPr>
                <w:sz w:val="14"/>
                <w:lang w:val="id-ID"/>
              </w:rPr>
            </w:pPr>
            <w:r>
              <w:rPr>
                <w:w w:val="99"/>
                <w:sz w:val="14"/>
                <w:lang w:val="id-ID"/>
              </w:rPr>
              <w:t>-</w:t>
            </w:r>
          </w:p>
        </w:tc>
      </w:tr>
      <w:tr w:rsidR="00EA1995" w:rsidTr="00EA1995">
        <w:trPr>
          <w:trHeight w:val="403"/>
        </w:trPr>
        <w:tc>
          <w:tcPr>
            <w:tcW w:w="1254" w:type="dxa"/>
            <w:hideMark/>
          </w:tcPr>
          <w:p w:rsidR="00EA1995" w:rsidRDefault="00EA1995">
            <w:pPr>
              <w:pStyle w:val="TableParagraph"/>
              <w:spacing w:before="25"/>
              <w:ind w:left="288" w:right="106" w:hanging="178"/>
              <w:rPr>
                <w:sz w:val="14"/>
                <w:lang w:val="id-ID"/>
              </w:rPr>
            </w:pPr>
            <w:r>
              <w:rPr>
                <w:sz w:val="14"/>
                <w:lang w:val="id-ID"/>
              </w:rPr>
              <w:t>b. Lembaga Non formal</w:t>
            </w:r>
          </w:p>
        </w:tc>
        <w:tc>
          <w:tcPr>
            <w:tcW w:w="764" w:type="dxa"/>
            <w:hideMark/>
          </w:tcPr>
          <w:p w:rsidR="00EA1995" w:rsidRDefault="00EA1995">
            <w:pPr>
              <w:pStyle w:val="TableParagraph"/>
              <w:spacing w:before="25" w:line="168" w:lineRule="exact"/>
              <w:ind w:right="143"/>
              <w:jc w:val="right"/>
              <w:rPr>
                <w:sz w:val="14"/>
                <w:lang w:val="id-ID"/>
              </w:rPr>
            </w:pPr>
            <w:r>
              <w:rPr>
                <w:w w:val="95"/>
                <w:sz w:val="14"/>
                <w:lang w:val="id-ID"/>
              </w:rPr>
              <w:t>11</w:t>
            </w:r>
          </w:p>
          <w:p w:rsidR="00EA1995" w:rsidRDefault="00EA1995">
            <w:pPr>
              <w:pStyle w:val="TableParagraph"/>
              <w:spacing w:line="168" w:lineRule="exact"/>
              <w:ind w:right="147"/>
              <w:jc w:val="right"/>
              <w:rPr>
                <w:sz w:val="14"/>
                <w:lang w:val="id-ID"/>
              </w:rPr>
            </w:pPr>
            <w:r>
              <w:rPr>
                <w:spacing w:val="-1"/>
                <w:w w:val="95"/>
                <w:sz w:val="14"/>
                <w:lang w:val="id-ID"/>
              </w:rPr>
              <w:t>(36%)</w:t>
            </w:r>
          </w:p>
        </w:tc>
        <w:tc>
          <w:tcPr>
            <w:tcW w:w="824" w:type="dxa"/>
            <w:hideMark/>
          </w:tcPr>
          <w:p w:rsidR="00EA1995" w:rsidRDefault="00EA1995">
            <w:pPr>
              <w:pStyle w:val="TableParagraph"/>
              <w:spacing w:before="25" w:line="168" w:lineRule="exact"/>
              <w:ind w:right="131"/>
              <w:jc w:val="right"/>
              <w:rPr>
                <w:sz w:val="14"/>
                <w:lang w:val="id-ID"/>
              </w:rPr>
            </w:pPr>
            <w:r>
              <w:rPr>
                <w:w w:val="95"/>
                <w:sz w:val="14"/>
                <w:lang w:val="id-ID"/>
              </w:rPr>
              <w:t>13</w:t>
            </w:r>
          </w:p>
          <w:p w:rsidR="00EA1995" w:rsidRDefault="00EA1995">
            <w:pPr>
              <w:pStyle w:val="TableParagraph"/>
              <w:spacing w:line="168" w:lineRule="exact"/>
              <w:ind w:right="136"/>
              <w:jc w:val="right"/>
              <w:rPr>
                <w:sz w:val="14"/>
                <w:lang w:val="id-ID"/>
              </w:rPr>
            </w:pPr>
            <w:r>
              <w:rPr>
                <w:spacing w:val="-1"/>
                <w:w w:val="95"/>
                <w:sz w:val="14"/>
                <w:lang w:val="id-ID"/>
              </w:rPr>
              <w:t>(43%)</w:t>
            </w:r>
          </w:p>
        </w:tc>
        <w:tc>
          <w:tcPr>
            <w:tcW w:w="720" w:type="dxa"/>
            <w:hideMark/>
          </w:tcPr>
          <w:p w:rsidR="00EA1995" w:rsidRDefault="00EA1995">
            <w:pPr>
              <w:pStyle w:val="TableParagraph"/>
              <w:spacing w:before="25" w:line="168" w:lineRule="exact"/>
              <w:ind w:right="160"/>
              <w:jc w:val="right"/>
              <w:rPr>
                <w:sz w:val="14"/>
                <w:lang w:val="id-ID"/>
              </w:rPr>
            </w:pPr>
            <w:r>
              <w:rPr>
                <w:w w:val="99"/>
                <w:sz w:val="14"/>
                <w:lang w:val="id-ID"/>
              </w:rPr>
              <w:t>2</w:t>
            </w:r>
          </w:p>
          <w:p w:rsidR="00EA1995" w:rsidRDefault="00EA1995">
            <w:pPr>
              <w:pStyle w:val="TableParagraph"/>
              <w:spacing w:line="168" w:lineRule="exact"/>
              <w:ind w:right="164"/>
              <w:jc w:val="right"/>
              <w:rPr>
                <w:sz w:val="14"/>
                <w:lang w:val="id-ID"/>
              </w:rPr>
            </w:pPr>
            <w:r>
              <w:rPr>
                <w:w w:val="95"/>
                <w:sz w:val="14"/>
                <w:lang w:val="id-ID"/>
              </w:rPr>
              <w:t>(6%)</w:t>
            </w:r>
          </w:p>
        </w:tc>
        <w:tc>
          <w:tcPr>
            <w:tcW w:w="674" w:type="dxa"/>
            <w:hideMark/>
          </w:tcPr>
          <w:p w:rsidR="00EA1995" w:rsidRDefault="00EA1995">
            <w:pPr>
              <w:pStyle w:val="TableParagraph"/>
              <w:spacing w:before="25" w:line="168" w:lineRule="exact"/>
              <w:ind w:right="104"/>
              <w:jc w:val="right"/>
              <w:rPr>
                <w:sz w:val="14"/>
                <w:lang w:val="id-ID"/>
              </w:rPr>
            </w:pPr>
            <w:r>
              <w:rPr>
                <w:w w:val="99"/>
                <w:sz w:val="14"/>
                <w:lang w:val="id-ID"/>
              </w:rPr>
              <w:t>5</w:t>
            </w:r>
          </w:p>
          <w:p w:rsidR="00EA1995" w:rsidRDefault="00EA1995">
            <w:pPr>
              <w:pStyle w:val="TableParagraph"/>
              <w:spacing w:line="168" w:lineRule="exact"/>
              <w:ind w:right="105"/>
              <w:jc w:val="right"/>
              <w:rPr>
                <w:sz w:val="14"/>
                <w:lang w:val="id-ID"/>
              </w:rPr>
            </w:pPr>
            <w:r>
              <w:rPr>
                <w:sz w:val="14"/>
                <w:lang w:val="id-ID"/>
              </w:rPr>
              <w:t>(17</w:t>
            </w:r>
          </w:p>
        </w:tc>
      </w:tr>
      <w:tr w:rsidR="00EA1995" w:rsidTr="00EA1995">
        <w:trPr>
          <w:trHeight w:val="237"/>
        </w:trPr>
        <w:tc>
          <w:tcPr>
            <w:tcW w:w="4236" w:type="dxa"/>
            <w:gridSpan w:val="5"/>
            <w:hideMark/>
          </w:tcPr>
          <w:p w:rsidR="00EA1995" w:rsidRDefault="00EA1995">
            <w:pPr>
              <w:pStyle w:val="TableParagraph"/>
              <w:spacing w:before="40"/>
              <w:ind w:left="110"/>
              <w:rPr>
                <w:sz w:val="14"/>
                <w:lang w:val="id-ID"/>
              </w:rPr>
            </w:pPr>
            <w:r>
              <w:rPr>
                <w:sz w:val="14"/>
                <w:lang w:val="id-ID"/>
              </w:rPr>
              <w:t>Sumber kredit dalam bentuk uang (responden)</w:t>
            </w:r>
          </w:p>
        </w:tc>
      </w:tr>
      <w:tr w:rsidR="00EA1995" w:rsidTr="00EA1995">
        <w:trPr>
          <w:trHeight w:val="220"/>
        </w:trPr>
        <w:tc>
          <w:tcPr>
            <w:tcW w:w="1254" w:type="dxa"/>
            <w:hideMark/>
          </w:tcPr>
          <w:p w:rsidR="00EA1995" w:rsidRDefault="00EA1995">
            <w:pPr>
              <w:pStyle w:val="TableParagraph"/>
              <w:spacing w:before="28"/>
              <w:ind w:left="110"/>
              <w:rPr>
                <w:sz w:val="14"/>
                <w:lang w:val="id-ID"/>
              </w:rPr>
            </w:pPr>
            <w:r>
              <w:rPr>
                <w:sz w:val="14"/>
                <w:lang w:val="id-ID"/>
              </w:rPr>
              <w:t>a. KUD / BRI</w:t>
            </w:r>
          </w:p>
        </w:tc>
        <w:tc>
          <w:tcPr>
            <w:tcW w:w="764" w:type="dxa"/>
            <w:hideMark/>
          </w:tcPr>
          <w:p w:rsidR="00EA1995" w:rsidRDefault="00EA1995">
            <w:pPr>
              <w:pStyle w:val="TableParagraph"/>
              <w:spacing w:before="28"/>
              <w:ind w:right="145"/>
              <w:jc w:val="right"/>
              <w:rPr>
                <w:sz w:val="14"/>
                <w:lang w:val="id-ID"/>
              </w:rPr>
            </w:pPr>
            <w:r>
              <w:rPr>
                <w:w w:val="99"/>
                <w:sz w:val="14"/>
                <w:lang w:val="id-ID"/>
              </w:rPr>
              <w:t>-</w:t>
            </w:r>
          </w:p>
        </w:tc>
        <w:tc>
          <w:tcPr>
            <w:tcW w:w="824" w:type="dxa"/>
            <w:hideMark/>
          </w:tcPr>
          <w:p w:rsidR="00EA1995" w:rsidRDefault="00EA1995">
            <w:pPr>
              <w:pStyle w:val="TableParagraph"/>
              <w:spacing w:before="28"/>
              <w:ind w:right="133"/>
              <w:jc w:val="right"/>
              <w:rPr>
                <w:sz w:val="14"/>
                <w:lang w:val="id-ID"/>
              </w:rPr>
            </w:pPr>
            <w:r>
              <w:rPr>
                <w:w w:val="99"/>
                <w:sz w:val="14"/>
                <w:lang w:val="id-ID"/>
              </w:rPr>
              <w:t>-</w:t>
            </w:r>
          </w:p>
        </w:tc>
        <w:tc>
          <w:tcPr>
            <w:tcW w:w="720" w:type="dxa"/>
            <w:hideMark/>
          </w:tcPr>
          <w:p w:rsidR="00EA1995" w:rsidRDefault="00EA1995">
            <w:pPr>
              <w:pStyle w:val="TableParagraph"/>
              <w:spacing w:before="28"/>
              <w:ind w:right="162"/>
              <w:jc w:val="right"/>
              <w:rPr>
                <w:sz w:val="14"/>
                <w:lang w:val="id-ID"/>
              </w:rPr>
            </w:pPr>
            <w:r>
              <w:rPr>
                <w:w w:val="99"/>
                <w:sz w:val="14"/>
                <w:lang w:val="id-ID"/>
              </w:rPr>
              <w:t>-</w:t>
            </w:r>
          </w:p>
        </w:tc>
        <w:tc>
          <w:tcPr>
            <w:tcW w:w="674" w:type="dxa"/>
            <w:hideMark/>
          </w:tcPr>
          <w:p w:rsidR="00EA1995" w:rsidRDefault="00EA1995">
            <w:pPr>
              <w:pStyle w:val="TableParagraph"/>
              <w:spacing w:before="28"/>
              <w:ind w:right="106"/>
              <w:jc w:val="right"/>
              <w:rPr>
                <w:sz w:val="14"/>
                <w:lang w:val="id-ID"/>
              </w:rPr>
            </w:pPr>
            <w:r>
              <w:rPr>
                <w:w w:val="99"/>
                <w:sz w:val="14"/>
                <w:lang w:val="id-ID"/>
              </w:rPr>
              <w:t>-</w:t>
            </w:r>
          </w:p>
        </w:tc>
      </w:tr>
      <w:tr w:rsidR="00EA1995" w:rsidTr="00EA1995">
        <w:trPr>
          <w:trHeight w:val="360"/>
        </w:trPr>
        <w:tc>
          <w:tcPr>
            <w:tcW w:w="1254" w:type="dxa"/>
            <w:hideMark/>
          </w:tcPr>
          <w:p w:rsidR="00EA1995" w:rsidRDefault="00EA1995">
            <w:pPr>
              <w:pStyle w:val="TableParagraph"/>
              <w:spacing w:before="23" w:line="168" w:lineRule="exact"/>
              <w:ind w:left="110"/>
              <w:rPr>
                <w:sz w:val="14"/>
                <w:lang w:val="id-ID"/>
              </w:rPr>
            </w:pPr>
            <w:r>
              <w:rPr>
                <w:sz w:val="14"/>
                <w:lang w:val="id-ID"/>
              </w:rPr>
              <w:t>b. Lembaga Non</w:t>
            </w:r>
          </w:p>
          <w:p w:rsidR="00EA1995" w:rsidRDefault="00EA1995">
            <w:pPr>
              <w:pStyle w:val="TableParagraph"/>
              <w:tabs>
                <w:tab w:val="left" w:pos="288"/>
                <w:tab w:val="left" w:pos="4235"/>
              </w:tabs>
              <w:spacing w:line="148" w:lineRule="exact"/>
              <w:ind w:left="-15" w:right="-2996"/>
              <w:rPr>
                <w:sz w:val="14"/>
                <w:lang w:val="id-ID"/>
              </w:rPr>
            </w:pPr>
            <w:r>
              <w:rPr>
                <w:w w:val="99"/>
                <w:sz w:val="14"/>
                <w:u w:val="single"/>
                <w:lang w:val="id-ID"/>
              </w:rPr>
              <w:t xml:space="preserve"> </w:t>
            </w:r>
            <w:r>
              <w:rPr>
                <w:sz w:val="14"/>
                <w:u w:val="single"/>
                <w:lang w:val="id-ID"/>
              </w:rPr>
              <w:tab/>
              <w:t>Formal</w:t>
            </w:r>
            <w:r>
              <w:rPr>
                <w:sz w:val="14"/>
                <w:u w:val="single"/>
                <w:lang w:val="id-ID"/>
              </w:rPr>
              <w:tab/>
            </w:r>
          </w:p>
        </w:tc>
        <w:tc>
          <w:tcPr>
            <w:tcW w:w="764" w:type="dxa"/>
            <w:hideMark/>
          </w:tcPr>
          <w:p w:rsidR="00EA1995" w:rsidRDefault="00EA1995">
            <w:pPr>
              <w:pStyle w:val="TableParagraph"/>
              <w:spacing w:before="23"/>
              <w:ind w:right="145"/>
              <w:jc w:val="right"/>
              <w:rPr>
                <w:sz w:val="14"/>
                <w:lang w:val="id-ID"/>
              </w:rPr>
            </w:pPr>
            <w:r>
              <w:rPr>
                <w:w w:val="99"/>
                <w:sz w:val="14"/>
                <w:lang w:val="id-ID"/>
              </w:rPr>
              <w:t>-</w:t>
            </w:r>
          </w:p>
        </w:tc>
        <w:tc>
          <w:tcPr>
            <w:tcW w:w="824" w:type="dxa"/>
            <w:hideMark/>
          </w:tcPr>
          <w:p w:rsidR="00EA1995" w:rsidRDefault="00EA1995">
            <w:pPr>
              <w:pStyle w:val="TableParagraph"/>
              <w:spacing w:before="23"/>
              <w:ind w:right="133"/>
              <w:jc w:val="right"/>
              <w:rPr>
                <w:sz w:val="14"/>
                <w:lang w:val="id-ID"/>
              </w:rPr>
            </w:pPr>
            <w:r>
              <w:rPr>
                <w:w w:val="99"/>
                <w:sz w:val="14"/>
                <w:lang w:val="id-ID"/>
              </w:rPr>
              <w:t>-</w:t>
            </w:r>
          </w:p>
        </w:tc>
        <w:tc>
          <w:tcPr>
            <w:tcW w:w="720" w:type="dxa"/>
            <w:hideMark/>
          </w:tcPr>
          <w:p w:rsidR="00EA1995" w:rsidRDefault="00EA1995">
            <w:pPr>
              <w:pStyle w:val="TableParagraph"/>
              <w:spacing w:before="23"/>
              <w:ind w:right="160"/>
              <w:jc w:val="right"/>
              <w:rPr>
                <w:sz w:val="14"/>
                <w:lang w:val="id-ID"/>
              </w:rPr>
            </w:pPr>
            <w:r>
              <w:rPr>
                <w:w w:val="99"/>
                <w:sz w:val="14"/>
                <w:lang w:val="id-ID"/>
              </w:rPr>
              <w:t>1</w:t>
            </w:r>
          </w:p>
        </w:tc>
        <w:tc>
          <w:tcPr>
            <w:tcW w:w="674" w:type="dxa"/>
            <w:hideMark/>
          </w:tcPr>
          <w:p w:rsidR="00EA1995" w:rsidRDefault="00EA1995">
            <w:pPr>
              <w:pStyle w:val="TableParagraph"/>
              <w:spacing w:before="23"/>
              <w:ind w:right="106"/>
              <w:jc w:val="right"/>
              <w:rPr>
                <w:sz w:val="14"/>
                <w:lang w:val="id-ID"/>
              </w:rPr>
            </w:pPr>
            <w:r>
              <w:rPr>
                <w:w w:val="99"/>
                <w:sz w:val="14"/>
                <w:lang w:val="id-ID"/>
              </w:rPr>
              <w:t>-</w:t>
            </w:r>
          </w:p>
        </w:tc>
      </w:tr>
    </w:tbl>
    <w:p w:rsidR="00EA1995" w:rsidRDefault="00EA1995" w:rsidP="00EA1995">
      <w:pPr>
        <w:pStyle w:val="BodyText"/>
        <w:spacing w:before="9"/>
        <w:ind w:left="0"/>
        <w:jc w:val="left"/>
        <w:rPr>
          <w:lang w:val="id-ID"/>
        </w:rPr>
      </w:pPr>
    </w:p>
    <w:p w:rsidR="00EA1995" w:rsidRDefault="00EA1995" w:rsidP="00EA1995">
      <w:pPr>
        <w:pStyle w:val="Heading3"/>
        <w:jc w:val="left"/>
        <w:rPr>
          <w:lang w:val="id-ID"/>
        </w:rPr>
      </w:pPr>
      <w:r>
        <w:rPr>
          <w:lang w:val="id-ID"/>
        </w:rPr>
        <w:t>Keragaan Pembiayaan Usahatani Bantuan Pemerintah (PUAP)</w:t>
      </w:r>
    </w:p>
    <w:p w:rsidR="00EA1995" w:rsidRDefault="00EA1995" w:rsidP="00EA1995">
      <w:pPr>
        <w:pStyle w:val="BodyText"/>
        <w:spacing w:before="1"/>
        <w:ind w:left="0"/>
        <w:jc w:val="left"/>
        <w:rPr>
          <w:b/>
          <w:lang w:val="id-ID"/>
        </w:rPr>
      </w:pPr>
    </w:p>
    <w:p w:rsidR="00EA1995" w:rsidRDefault="00EA1995" w:rsidP="00EA1995">
      <w:pPr>
        <w:pStyle w:val="BodyText"/>
        <w:spacing w:line="360" w:lineRule="auto"/>
        <w:ind w:right="38" w:firstLine="720"/>
        <w:rPr>
          <w:lang w:val="id-ID"/>
        </w:rPr>
      </w:pPr>
      <w:r>
        <w:rPr>
          <w:lang w:val="id-ID"/>
        </w:rPr>
        <w:t>Pendekatan pembinaan dengan pola kelembagaan petani ternyata lebih efektif. Hal ini terlihat dari tingkat pengembalian pinjaman, dimana sekitar 98 % tingkat pengembalian adalah lancar dengan posisi modal kelompok tani yang diperoleh dari bunga pinjaman masih memiliki deposit (kelebihan) untuk cadangan modal kelompok atau dapat juga digunakan untuk kegiatan produktif lainnya. Hal ini menunjukkan sebenarnya dari segi kemampuan, petani dapat melakukan pembayaran pinjaman, hanya saja untuk memperbaiki perilaku petani dalam hal mengembalikan pinjaman , memang diperlukan sanksi dan aturan-aturan yang jelas serta pengawasan yang ketat dari institusi</w:t>
      </w:r>
      <w:r>
        <w:rPr>
          <w:spacing w:val="-10"/>
          <w:lang w:val="id-ID"/>
        </w:rPr>
        <w:t xml:space="preserve"> </w:t>
      </w:r>
      <w:r>
        <w:rPr>
          <w:lang w:val="id-ID"/>
        </w:rPr>
        <w:t>terkait.</w:t>
      </w:r>
    </w:p>
    <w:p w:rsidR="00EA1995" w:rsidRDefault="00EA1995" w:rsidP="00EA1995">
      <w:pPr>
        <w:pStyle w:val="BodyText"/>
        <w:spacing w:before="91"/>
        <w:ind w:left="969" w:right="189" w:hanging="850"/>
        <w:rPr>
          <w:lang w:val="id-ID"/>
        </w:rPr>
      </w:pPr>
      <w:r>
        <w:rPr>
          <w:lang w:val="id-ID"/>
        </w:rPr>
        <w:br w:type="column"/>
      </w:r>
      <w:r>
        <w:rPr>
          <w:lang w:val="id-ID"/>
        </w:rPr>
        <w:lastRenderedPageBreak/>
        <w:t>Tabel 6. Keragaan Pembiayaan Usahatani Bantuan Pemerintah (PUAP) di Kabupaten Kampar dan Kabupaten Indragiri Hilir, 2013</w:t>
      </w:r>
    </w:p>
    <w:p w:rsidR="00EA1995" w:rsidRDefault="00EA1995" w:rsidP="00EA1995">
      <w:pPr>
        <w:tabs>
          <w:tab w:val="left" w:pos="4267"/>
        </w:tabs>
        <w:spacing w:before="214"/>
        <w:ind w:right="56"/>
        <w:jc w:val="center"/>
        <w:rPr>
          <w:sz w:val="14"/>
          <w:lang w:val="id-ID"/>
        </w:rPr>
      </w:pPr>
      <w:r>
        <w:rPr>
          <w:w w:val="99"/>
          <w:sz w:val="14"/>
          <w:u w:val="single"/>
          <w:lang w:val="id-ID"/>
        </w:rPr>
        <w:t xml:space="preserve"> </w:t>
      </w:r>
      <w:r>
        <w:rPr>
          <w:sz w:val="14"/>
          <w:u w:val="single"/>
          <w:lang w:val="id-ID"/>
        </w:rPr>
        <w:tab/>
      </w:r>
    </w:p>
    <w:tbl>
      <w:tblPr>
        <w:tblW w:w="0" w:type="auto"/>
        <w:tblInd w:w="127" w:type="dxa"/>
        <w:tblLayout w:type="fixed"/>
        <w:tblCellMar>
          <w:left w:w="0" w:type="dxa"/>
          <w:right w:w="0" w:type="dxa"/>
        </w:tblCellMar>
        <w:tblLook w:val="01E0" w:firstRow="1" w:lastRow="1" w:firstColumn="1" w:lastColumn="1" w:noHBand="0" w:noVBand="0"/>
      </w:tblPr>
      <w:tblGrid>
        <w:gridCol w:w="1624"/>
        <w:gridCol w:w="881"/>
        <w:gridCol w:w="471"/>
        <w:gridCol w:w="532"/>
        <w:gridCol w:w="720"/>
      </w:tblGrid>
      <w:tr w:rsidR="00EA1995" w:rsidTr="00EA1995">
        <w:trPr>
          <w:trHeight w:val="323"/>
        </w:trPr>
        <w:tc>
          <w:tcPr>
            <w:tcW w:w="1624" w:type="dxa"/>
            <w:hideMark/>
          </w:tcPr>
          <w:p w:rsidR="00EA1995" w:rsidRDefault="00EA1995">
            <w:pPr>
              <w:pStyle w:val="TableParagraph"/>
              <w:spacing w:line="192" w:lineRule="exact"/>
              <w:ind w:left="485"/>
              <w:rPr>
                <w:sz w:val="16"/>
                <w:lang w:val="id-ID"/>
              </w:rPr>
            </w:pPr>
            <w:r>
              <w:rPr>
                <w:sz w:val="16"/>
                <w:lang w:val="id-ID"/>
              </w:rPr>
              <w:t>Uraian</w:t>
            </w:r>
          </w:p>
        </w:tc>
        <w:tc>
          <w:tcPr>
            <w:tcW w:w="881" w:type="dxa"/>
            <w:hideMark/>
          </w:tcPr>
          <w:p w:rsidR="00EA1995" w:rsidRDefault="00EA1995">
            <w:pPr>
              <w:pStyle w:val="TableParagraph"/>
              <w:spacing w:line="192" w:lineRule="exact"/>
              <w:ind w:left="268"/>
              <w:rPr>
                <w:sz w:val="16"/>
                <w:lang w:val="id-ID"/>
              </w:rPr>
            </w:pPr>
            <w:r>
              <w:rPr>
                <w:sz w:val="16"/>
                <w:lang w:val="id-ID"/>
              </w:rPr>
              <w:t>Ind. Hilir</w:t>
            </w:r>
          </w:p>
        </w:tc>
        <w:tc>
          <w:tcPr>
            <w:tcW w:w="471" w:type="dxa"/>
          </w:tcPr>
          <w:p w:rsidR="00EA1995" w:rsidRDefault="00EA1995">
            <w:pPr>
              <w:pStyle w:val="TableParagraph"/>
              <w:rPr>
                <w:rFonts w:ascii="Times New Roman"/>
                <w:sz w:val="16"/>
                <w:lang w:val="id-ID"/>
              </w:rPr>
            </w:pPr>
          </w:p>
        </w:tc>
        <w:tc>
          <w:tcPr>
            <w:tcW w:w="1252" w:type="dxa"/>
            <w:gridSpan w:val="2"/>
            <w:hideMark/>
          </w:tcPr>
          <w:p w:rsidR="00EA1995" w:rsidRDefault="00EA1995">
            <w:pPr>
              <w:pStyle w:val="TableParagraph"/>
              <w:spacing w:line="192" w:lineRule="exact"/>
              <w:ind w:left="356"/>
              <w:rPr>
                <w:sz w:val="16"/>
                <w:lang w:val="id-ID"/>
              </w:rPr>
            </w:pPr>
            <w:r>
              <w:rPr>
                <w:sz w:val="16"/>
                <w:lang w:val="id-ID"/>
              </w:rPr>
              <w:t>Kampar</w:t>
            </w:r>
          </w:p>
        </w:tc>
      </w:tr>
      <w:tr w:rsidR="00EA1995" w:rsidTr="00EA1995">
        <w:trPr>
          <w:trHeight w:val="602"/>
        </w:trPr>
        <w:tc>
          <w:tcPr>
            <w:tcW w:w="2505" w:type="dxa"/>
            <w:gridSpan w:val="2"/>
            <w:tcBorders>
              <w:top w:val="nil"/>
              <w:left w:val="nil"/>
              <w:bottom w:val="single" w:sz="4" w:space="0" w:color="000000"/>
              <w:right w:val="nil"/>
            </w:tcBorders>
            <w:hideMark/>
          </w:tcPr>
          <w:p w:rsidR="00EA1995" w:rsidRDefault="00EA1995">
            <w:pPr>
              <w:pStyle w:val="TableParagraph"/>
              <w:spacing w:before="131"/>
              <w:ind w:left="1532"/>
              <w:rPr>
                <w:sz w:val="16"/>
                <w:lang w:val="id-ID"/>
              </w:rPr>
            </w:pPr>
            <w:r>
              <w:rPr>
                <w:sz w:val="16"/>
                <w:lang w:val="id-ID"/>
              </w:rPr>
              <w:t>Tempuling</w:t>
            </w:r>
          </w:p>
        </w:tc>
        <w:tc>
          <w:tcPr>
            <w:tcW w:w="471" w:type="dxa"/>
            <w:tcBorders>
              <w:top w:val="nil"/>
              <w:left w:val="nil"/>
              <w:bottom w:val="single" w:sz="4" w:space="0" w:color="000000"/>
              <w:right w:val="nil"/>
            </w:tcBorders>
            <w:hideMark/>
          </w:tcPr>
          <w:p w:rsidR="00EA1995" w:rsidRDefault="00EA1995">
            <w:pPr>
              <w:pStyle w:val="TableParagraph"/>
              <w:spacing w:before="131"/>
              <w:ind w:left="6"/>
              <w:rPr>
                <w:sz w:val="16"/>
                <w:lang w:val="id-ID"/>
              </w:rPr>
            </w:pPr>
            <w:r>
              <w:rPr>
                <w:sz w:val="16"/>
                <w:lang w:val="id-ID"/>
              </w:rPr>
              <w:t>Enok</w:t>
            </w:r>
          </w:p>
        </w:tc>
        <w:tc>
          <w:tcPr>
            <w:tcW w:w="532" w:type="dxa"/>
            <w:tcBorders>
              <w:top w:val="nil"/>
              <w:left w:val="nil"/>
              <w:bottom w:val="single" w:sz="4" w:space="0" w:color="000000"/>
              <w:right w:val="nil"/>
            </w:tcBorders>
            <w:hideMark/>
          </w:tcPr>
          <w:p w:rsidR="00EA1995" w:rsidRDefault="00EA1995">
            <w:pPr>
              <w:pStyle w:val="TableParagraph"/>
              <w:spacing w:before="131"/>
              <w:ind w:left="106" w:right="110" w:firstLine="52"/>
              <w:rPr>
                <w:sz w:val="16"/>
                <w:lang w:val="id-ID"/>
              </w:rPr>
            </w:pPr>
            <w:r>
              <w:rPr>
                <w:sz w:val="16"/>
                <w:lang w:val="id-ID"/>
              </w:rPr>
              <w:t>Air Tiris</w:t>
            </w:r>
          </w:p>
        </w:tc>
        <w:tc>
          <w:tcPr>
            <w:tcW w:w="720" w:type="dxa"/>
            <w:tcBorders>
              <w:top w:val="nil"/>
              <w:left w:val="nil"/>
              <w:bottom w:val="single" w:sz="4" w:space="0" w:color="000000"/>
              <w:right w:val="nil"/>
            </w:tcBorders>
            <w:hideMark/>
          </w:tcPr>
          <w:p w:rsidR="00EA1995" w:rsidRDefault="00EA1995">
            <w:pPr>
              <w:pStyle w:val="TableParagraph"/>
              <w:spacing w:before="131"/>
              <w:ind w:left="78" w:right="71" w:firstLine="9"/>
              <w:rPr>
                <w:sz w:val="16"/>
                <w:lang w:val="id-ID"/>
              </w:rPr>
            </w:pPr>
            <w:r>
              <w:rPr>
                <w:w w:val="95"/>
                <w:sz w:val="16"/>
                <w:lang w:val="id-ID"/>
              </w:rPr>
              <w:t xml:space="preserve">Kampar </w:t>
            </w:r>
            <w:r>
              <w:rPr>
                <w:sz w:val="16"/>
                <w:lang w:val="id-ID"/>
              </w:rPr>
              <w:t>Kiri Hilir</w:t>
            </w:r>
          </w:p>
        </w:tc>
      </w:tr>
      <w:tr w:rsidR="00EA1995" w:rsidTr="00EA1995">
        <w:trPr>
          <w:trHeight w:val="383"/>
        </w:trPr>
        <w:tc>
          <w:tcPr>
            <w:tcW w:w="1624" w:type="dxa"/>
            <w:tcBorders>
              <w:top w:val="single" w:sz="4" w:space="0" w:color="000000"/>
              <w:left w:val="nil"/>
              <w:bottom w:val="nil"/>
              <w:right w:val="nil"/>
            </w:tcBorders>
            <w:hideMark/>
          </w:tcPr>
          <w:p w:rsidR="00EA1995" w:rsidRDefault="00EA1995">
            <w:pPr>
              <w:pStyle w:val="TableParagraph"/>
              <w:spacing w:before="4" w:line="192" w:lineRule="exact"/>
              <w:ind w:left="67"/>
              <w:rPr>
                <w:sz w:val="16"/>
                <w:lang w:val="id-ID"/>
              </w:rPr>
            </w:pPr>
            <w:r>
              <w:rPr>
                <w:sz w:val="16"/>
                <w:lang w:val="id-ID"/>
              </w:rPr>
              <w:t>Jenis Usaha yang didanai :</w:t>
            </w:r>
          </w:p>
        </w:tc>
        <w:tc>
          <w:tcPr>
            <w:tcW w:w="881" w:type="dxa"/>
            <w:tcBorders>
              <w:top w:val="single" w:sz="4" w:space="0" w:color="000000"/>
              <w:left w:val="nil"/>
              <w:bottom w:val="nil"/>
              <w:right w:val="nil"/>
            </w:tcBorders>
          </w:tcPr>
          <w:p w:rsidR="00EA1995" w:rsidRDefault="00EA1995">
            <w:pPr>
              <w:pStyle w:val="TableParagraph"/>
              <w:rPr>
                <w:rFonts w:ascii="Times New Roman"/>
                <w:sz w:val="16"/>
                <w:lang w:val="id-ID"/>
              </w:rPr>
            </w:pPr>
          </w:p>
        </w:tc>
        <w:tc>
          <w:tcPr>
            <w:tcW w:w="471" w:type="dxa"/>
            <w:tcBorders>
              <w:top w:val="single" w:sz="4" w:space="0" w:color="000000"/>
              <w:left w:val="nil"/>
              <w:bottom w:val="nil"/>
              <w:right w:val="nil"/>
            </w:tcBorders>
          </w:tcPr>
          <w:p w:rsidR="00EA1995" w:rsidRDefault="00EA1995">
            <w:pPr>
              <w:pStyle w:val="TableParagraph"/>
              <w:rPr>
                <w:rFonts w:ascii="Times New Roman"/>
                <w:sz w:val="16"/>
                <w:lang w:val="id-ID"/>
              </w:rPr>
            </w:pPr>
          </w:p>
        </w:tc>
        <w:tc>
          <w:tcPr>
            <w:tcW w:w="532" w:type="dxa"/>
            <w:tcBorders>
              <w:top w:val="single" w:sz="4" w:space="0" w:color="000000"/>
              <w:left w:val="nil"/>
              <w:bottom w:val="nil"/>
              <w:right w:val="nil"/>
            </w:tcBorders>
          </w:tcPr>
          <w:p w:rsidR="00EA1995" w:rsidRDefault="00EA1995">
            <w:pPr>
              <w:pStyle w:val="TableParagraph"/>
              <w:rPr>
                <w:rFonts w:ascii="Times New Roman"/>
                <w:sz w:val="16"/>
                <w:lang w:val="id-ID"/>
              </w:rPr>
            </w:pPr>
          </w:p>
        </w:tc>
        <w:tc>
          <w:tcPr>
            <w:tcW w:w="720" w:type="dxa"/>
            <w:tcBorders>
              <w:top w:val="single" w:sz="4" w:space="0" w:color="000000"/>
              <w:left w:val="nil"/>
              <w:bottom w:val="nil"/>
              <w:right w:val="nil"/>
            </w:tcBorders>
          </w:tcPr>
          <w:p w:rsidR="00EA1995" w:rsidRDefault="00EA1995">
            <w:pPr>
              <w:pStyle w:val="TableParagraph"/>
              <w:rPr>
                <w:rFonts w:ascii="Times New Roman"/>
                <w:sz w:val="16"/>
                <w:lang w:val="id-ID"/>
              </w:rPr>
            </w:pPr>
          </w:p>
        </w:tc>
      </w:tr>
      <w:tr w:rsidR="00EA1995" w:rsidTr="00EA1995">
        <w:trPr>
          <w:trHeight w:val="187"/>
        </w:trPr>
        <w:tc>
          <w:tcPr>
            <w:tcW w:w="1624" w:type="dxa"/>
            <w:hideMark/>
          </w:tcPr>
          <w:p w:rsidR="00EA1995" w:rsidRDefault="00EA1995">
            <w:pPr>
              <w:pStyle w:val="TableParagraph"/>
              <w:spacing w:line="168" w:lineRule="exact"/>
              <w:ind w:left="67"/>
              <w:rPr>
                <w:sz w:val="16"/>
                <w:lang w:val="id-ID"/>
              </w:rPr>
            </w:pPr>
            <w:r>
              <w:rPr>
                <w:sz w:val="16"/>
                <w:lang w:val="id-ID"/>
              </w:rPr>
              <w:t>a. Usahatani</w:t>
            </w:r>
          </w:p>
        </w:tc>
        <w:tc>
          <w:tcPr>
            <w:tcW w:w="881" w:type="dxa"/>
            <w:hideMark/>
          </w:tcPr>
          <w:p w:rsidR="00EA1995" w:rsidRDefault="00EA1995">
            <w:pPr>
              <w:pStyle w:val="TableParagraph"/>
              <w:spacing w:line="168" w:lineRule="exact"/>
              <w:ind w:right="175"/>
              <w:jc w:val="right"/>
              <w:rPr>
                <w:sz w:val="16"/>
                <w:lang w:val="id-ID"/>
              </w:rPr>
            </w:pPr>
            <w:r>
              <w:rPr>
                <w:w w:val="99"/>
                <w:sz w:val="16"/>
                <w:lang w:val="id-ID"/>
              </w:rPr>
              <w:t>V</w:t>
            </w:r>
          </w:p>
        </w:tc>
        <w:tc>
          <w:tcPr>
            <w:tcW w:w="471" w:type="dxa"/>
            <w:hideMark/>
          </w:tcPr>
          <w:p w:rsidR="00EA1995" w:rsidRDefault="00EA1995">
            <w:pPr>
              <w:pStyle w:val="TableParagraph"/>
              <w:spacing w:line="168" w:lineRule="exact"/>
              <w:ind w:right="55"/>
              <w:jc w:val="right"/>
              <w:rPr>
                <w:sz w:val="16"/>
                <w:lang w:val="id-ID"/>
              </w:rPr>
            </w:pPr>
            <w:r>
              <w:rPr>
                <w:w w:val="99"/>
                <w:sz w:val="16"/>
                <w:lang w:val="id-ID"/>
              </w:rPr>
              <w:t>V</w:t>
            </w:r>
          </w:p>
        </w:tc>
        <w:tc>
          <w:tcPr>
            <w:tcW w:w="532" w:type="dxa"/>
            <w:hideMark/>
          </w:tcPr>
          <w:p w:rsidR="00EA1995" w:rsidRDefault="00EA1995">
            <w:pPr>
              <w:pStyle w:val="TableParagraph"/>
              <w:spacing w:line="168" w:lineRule="exact"/>
              <w:ind w:right="74"/>
              <w:jc w:val="right"/>
              <w:rPr>
                <w:sz w:val="16"/>
                <w:lang w:val="id-ID"/>
              </w:rPr>
            </w:pPr>
            <w:r>
              <w:rPr>
                <w:w w:val="99"/>
                <w:sz w:val="16"/>
                <w:lang w:val="id-ID"/>
              </w:rPr>
              <w:t>V</w:t>
            </w:r>
          </w:p>
        </w:tc>
        <w:tc>
          <w:tcPr>
            <w:tcW w:w="720" w:type="dxa"/>
            <w:hideMark/>
          </w:tcPr>
          <w:p w:rsidR="00EA1995" w:rsidRDefault="00EA1995">
            <w:pPr>
              <w:pStyle w:val="TableParagraph"/>
              <w:spacing w:line="168" w:lineRule="exact"/>
              <w:ind w:right="49"/>
              <w:jc w:val="right"/>
              <w:rPr>
                <w:sz w:val="16"/>
                <w:lang w:val="id-ID"/>
              </w:rPr>
            </w:pPr>
            <w:r>
              <w:rPr>
                <w:w w:val="99"/>
                <w:sz w:val="16"/>
                <w:lang w:val="id-ID"/>
              </w:rPr>
              <w:t>V</w:t>
            </w:r>
          </w:p>
        </w:tc>
      </w:tr>
      <w:tr w:rsidR="00EA1995" w:rsidTr="00EA1995">
        <w:trPr>
          <w:trHeight w:val="388"/>
        </w:trPr>
        <w:tc>
          <w:tcPr>
            <w:tcW w:w="1624" w:type="dxa"/>
            <w:hideMark/>
          </w:tcPr>
          <w:p w:rsidR="00EA1995" w:rsidRDefault="00EA1995">
            <w:pPr>
              <w:pStyle w:val="TableParagraph"/>
              <w:spacing w:before="2" w:line="196" w:lineRule="exact"/>
              <w:ind w:left="283" w:right="267" w:hanging="217"/>
              <w:rPr>
                <w:sz w:val="16"/>
                <w:lang w:val="id-ID"/>
              </w:rPr>
            </w:pPr>
            <w:r>
              <w:rPr>
                <w:sz w:val="16"/>
                <w:lang w:val="id-ID"/>
              </w:rPr>
              <w:t>b.  Industri Rumah</w:t>
            </w:r>
            <w:r>
              <w:rPr>
                <w:spacing w:val="-2"/>
                <w:sz w:val="16"/>
                <w:lang w:val="id-ID"/>
              </w:rPr>
              <w:t xml:space="preserve"> </w:t>
            </w:r>
            <w:r>
              <w:rPr>
                <w:spacing w:val="-3"/>
                <w:sz w:val="16"/>
                <w:lang w:val="id-ID"/>
              </w:rPr>
              <w:t>Tangga</w:t>
            </w:r>
          </w:p>
        </w:tc>
        <w:tc>
          <w:tcPr>
            <w:tcW w:w="881" w:type="dxa"/>
            <w:hideMark/>
          </w:tcPr>
          <w:p w:rsidR="00EA1995" w:rsidRDefault="00EA1995">
            <w:pPr>
              <w:pStyle w:val="TableParagraph"/>
              <w:spacing w:line="192" w:lineRule="exact"/>
              <w:ind w:right="175"/>
              <w:jc w:val="right"/>
              <w:rPr>
                <w:sz w:val="16"/>
                <w:lang w:val="id-ID"/>
              </w:rPr>
            </w:pPr>
            <w:r>
              <w:rPr>
                <w:w w:val="99"/>
                <w:sz w:val="16"/>
                <w:lang w:val="id-ID"/>
              </w:rPr>
              <w:t>V</w:t>
            </w:r>
          </w:p>
        </w:tc>
        <w:tc>
          <w:tcPr>
            <w:tcW w:w="471" w:type="dxa"/>
            <w:hideMark/>
          </w:tcPr>
          <w:p w:rsidR="00EA1995" w:rsidRDefault="00EA1995">
            <w:pPr>
              <w:pStyle w:val="TableParagraph"/>
              <w:spacing w:line="192" w:lineRule="exact"/>
              <w:ind w:right="55"/>
              <w:jc w:val="right"/>
              <w:rPr>
                <w:sz w:val="16"/>
                <w:lang w:val="id-ID"/>
              </w:rPr>
            </w:pPr>
            <w:r>
              <w:rPr>
                <w:w w:val="99"/>
                <w:sz w:val="16"/>
                <w:lang w:val="id-ID"/>
              </w:rPr>
              <w:t>V</w:t>
            </w:r>
          </w:p>
        </w:tc>
        <w:tc>
          <w:tcPr>
            <w:tcW w:w="532" w:type="dxa"/>
            <w:hideMark/>
          </w:tcPr>
          <w:p w:rsidR="00EA1995" w:rsidRDefault="00EA1995">
            <w:pPr>
              <w:pStyle w:val="TableParagraph"/>
              <w:spacing w:line="192"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92" w:lineRule="exact"/>
              <w:ind w:right="49"/>
              <w:jc w:val="right"/>
              <w:rPr>
                <w:sz w:val="16"/>
                <w:lang w:val="id-ID"/>
              </w:rPr>
            </w:pPr>
            <w:r>
              <w:rPr>
                <w:w w:val="99"/>
                <w:sz w:val="16"/>
                <w:lang w:val="id-ID"/>
              </w:rPr>
              <w:t>V</w:t>
            </w:r>
          </w:p>
        </w:tc>
      </w:tr>
      <w:tr w:rsidR="00EA1995" w:rsidTr="00EA1995">
        <w:trPr>
          <w:trHeight w:val="187"/>
        </w:trPr>
        <w:tc>
          <w:tcPr>
            <w:tcW w:w="1624" w:type="dxa"/>
            <w:hideMark/>
          </w:tcPr>
          <w:p w:rsidR="00EA1995" w:rsidRDefault="00EA1995">
            <w:pPr>
              <w:pStyle w:val="TableParagraph"/>
              <w:spacing w:line="167" w:lineRule="exact"/>
              <w:ind w:left="67"/>
              <w:rPr>
                <w:sz w:val="16"/>
                <w:lang w:val="id-ID"/>
              </w:rPr>
            </w:pPr>
            <w:r>
              <w:rPr>
                <w:sz w:val="16"/>
                <w:lang w:val="id-ID"/>
              </w:rPr>
              <w:t>c. Usaha Dagang</w:t>
            </w:r>
          </w:p>
        </w:tc>
        <w:tc>
          <w:tcPr>
            <w:tcW w:w="881" w:type="dxa"/>
            <w:hideMark/>
          </w:tcPr>
          <w:p w:rsidR="00EA1995" w:rsidRDefault="00EA1995">
            <w:pPr>
              <w:pStyle w:val="TableParagraph"/>
              <w:spacing w:line="167" w:lineRule="exact"/>
              <w:ind w:right="174"/>
              <w:jc w:val="right"/>
              <w:rPr>
                <w:sz w:val="16"/>
                <w:lang w:val="id-ID"/>
              </w:rPr>
            </w:pPr>
            <w:r>
              <w:rPr>
                <w:w w:val="99"/>
                <w:sz w:val="16"/>
                <w:lang w:val="id-ID"/>
              </w:rPr>
              <w:t>-</w:t>
            </w:r>
          </w:p>
        </w:tc>
        <w:tc>
          <w:tcPr>
            <w:tcW w:w="471" w:type="dxa"/>
            <w:hideMark/>
          </w:tcPr>
          <w:p w:rsidR="00EA1995" w:rsidRDefault="00EA1995">
            <w:pPr>
              <w:pStyle w:val="TableParagraph"/>
              <w:spacing w:line="167" w:lineRule="exact"/>
              <w:ind w:right="55"/>
              <w:jc w:val="right"/>
              <w:rPr>
                <w:sz w:val="16"/>
                <w:lang w:val="id-ID"/>
              </w:rPr>
            </w:pPr>
            <w:r>
              <w:rPr>
                <w:w w:val="99"/>
                <w:sz w:val="16"/>
                <w:lang w:val="id-ID"/>
              </w:rPr>
              <w:t>V</w:t>
            </w:r>
          </w:p>
        </w:tc>
        <w:tc>
          <w:tcPr>
            <w:tcW w:w="532" w:type="dxa"/>
            <w:hideMark/>
          </w:tcPr>
          <w:p w:rsidR="00EA1995" w:rsidRDefault="00EA1995">
            <w:pPr>
              <w:pStyle w:val="TableParagraph"/>
              <w:spacing w:line="167"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67" w:lineRule="exact"/>
              <w:ind w:right="48"/>
              <w:jc w:val="right"/>
              <w:rPr>
                <w:sz w:val="16"/>
                <w:lang w:val="id-ID"/>
              </w:rPr>
            </w:pPr>
            <w:r>
              <w:rPr>
                <w:w w:val="99"/>
                <w:sz w:val="16"/>
                <w:lang w:val="id-ID"/>
              </w:rPr>
              <w:t>-</w:t>
            </w:r>
          </w:p>
        </w:tc>
      </w:tr>
      <w:tr w:rsidR="00EA1995" w:rsidTr="00EA1995">
        <w:trPr>
          <w:trHeight w:val="578"/>
        </w:trPr>
        <w:tc>
          <w:tcPr>
            <w:tcW w:w="1624" w:type="dxa"/>
            <w:hideMark/>
          </w:tcPr>
          <w:p w:rsidR="00EA1995" w:rsidRDefault="00EA1995">
            <w:pPr>
              <w:pStyle w:val="TableParagraph"/>
              <w:spacing w:before="5" w:line="192" w:lineRule="exact"/>
              <w:ind w:left="67" w:right="315"/>
              <w:jc w:val="both"/>
              <w:rPr>
                <w:sz w:val="16"/>
                <w:lang w:val="id-ID"/>
              </w:rPr>
            </w:pPr>
            <w:r>
              <w:rPr>
                <w:sz w:val="16"/>
                <w:lang w:val="id-ID"/>
              </w:rPr>
              <w:t>Jumlah Kelompok Tani yang terlibat (kelompok)</w:t>
            </w:r>
          </w:p>
        </w:tc>
        <w:tc>
          <w:tcPr>
            <w:tcW w:w="881" w:type="dxa"/>
          </w:tcPr>
          <w:p w:rsidR="00EA1995" w:rsidRDefault="00EA1995">
            <w:pPr>
              <w:pStyle w:val="TableParagraph"/>
              <w:spacing w:before="9"/>
              <w:rPr>
                <w:sz w:val="15"/>
                <w:lang w:val="id-ID"/>
              </w:rPr>
            </w:pPr>
          </w:p>
          <w:p w:rsidR="00EA1995" w:rsidRDefault="00EA1995">
            <w:pPr>
              <w:pStyle w:val="TableParagraph"/>
              <w:ind w:left="441"/>
              <w:rPr>
                <w:sz w:val="16"/>
                <w:lang w:val="id-ID"/>
              </w:rPr>
            </w:pPr>
            <w:r>
              <w:rPr>
                <w:sz w:val="16"/>
                <w:lang w:val="id-ID"/>
              </w:rPr>
              <w:t>467</w:t>
            </w:r>
          </w:p>
        </w:tc>
        <w:tc>
          <w:tcPr>
            <w:tcW w:w="471" w:type="dxa"/>
          </w:tcPr>
          <w:p w:rsidR="00EA1995" w:rsidRDefault="00EA1995">
            <w:pPr>
              <w:pStyle w:val="TableParagraph"/>
              <w:spacing w:before="9"/>
              <w:rPr>
                <w:sz w:val="15"/>
                <w:lang w:val="id-ID"/>
              </w:rPr>
            </w:pPr>
          </w:p>
          <w:p w:rsidR="00EA1995" w:rsidRDefault="00EA1995">
            <w:pPr>
              <w:pStyle w:val="TableParagraph"/>
              <w:ind w:left="242"/>
              <w:rPr>
                <w:sz w:val="16"/>
                <w:lang w:val="id-ID"/>
              </w:rPr>
            </w:pPr>
            <w:r>
              <w:rPr>
                <w:sz w:val="16"/>
                <w:lang w:val="id-ID"/>
              </w:rPr>
              <w:t>97</w:t>
            </w:r>
          </w:p>
        </w:tc>
        <w:tc>
          <w:tcPr>
            <w:tcW w:w="532" w:type="dxa"/>
          </w:tcPr>
          <w:p w:rsidR="00EA1995" w:rsidRDefault="00EA1995">
            <w:pPr>
              <w:pStyle w:val="TableParagraph"/>
              <w:spacing w:before="9"/>
              <w:rPr>
                <w:sz w:val="15"/>
                <w:lang w:val="id-ID"/>
              </w:rPr>
            </w:pPr>
          </w:p>
          <w:p w:rsidR="00EA1995" w:rsidRDefault="00EA1995">
            <w:pPr>
              <w:pStyle w:val="TableParagraph"/>
              <w:ind w:right="72"/>
              <w:jc w:val="right"/>
              <w:rPr>
                <w:sz w:val="16"/>
                <w:lang w:val="id-ID"/>
              </w:rPr>
            </w:pPr>
            <w:r>
              <w:rPr>
                <w:w w:val="95"/>
                <w:sz w:val="16"/>
                <w:lang w:val="id-ID"/>
              </w:rPr>
              <w:t>81</w:t>
            </w:r>
          </w:p>
        </w:tc>
        <w:tc>
          <w:tcPr>
            <w:tcW w:w="720" w:type="dxa"/>
          </w:tcPr>
          <w:p w:rsidR="00EA1995" w:rsidRDefault="00EA1995">
            <w:pPr>
              <w:pStyle w:val="TableParagraph"/>
              <w:spacing w:before="9"/>
              <w:rPr>
                <w:sz w:val="15"/>
                <w:lang w:val="id-ID"/>
              </w:rPr>
            </w:pPr>
          </w:p>
          <w:p w:rsidR="00EA1995" w:rsidRDefault="00EA1995">
            <w:pPr>
              <w:pStyle w:val="TableParagraph"/>
              <w:ind w:right="49"/>
              <w:jc w:val="right"/>
              <w:rPr>
                <w:sz w:val="16"/>
                <w:lang w:val="id-ID"/>
              </w:rPr>
            </w:pPr>
            <w:r>
              <w:rPr>
                <w:w w:val="95"/>
                <w:sz w:val="16"/>
                <w:lang w:val="id-ID"/>
              </w:rPr>
              <w:t>63</w:t>
            </w:r>
          </w:p>
        </w:tc>
      </w:tr>
      <w:tr w:rsidR="00EA1995" w:rsidTr="00EA1995">
        <w:trPr>
          <w:trHeight w:val="770"/>
        </w:trPr>
        <w:tc>
          <w:tcPr>
            <w:tcW w:w="1624" w:type="dxa"/>
            <w:hideMark/>
          </w:tcPr>
          <w:p w:rsidR="00EA1995" w:rsidRDefault="00EA1995">
            <w:pPr>
              <w:pStyle w:val="TableParagraph"/>
              <w:ind w:left="67" w:right="102"/>
              <w:rPr>
                <w:sz w:val="16"/>
                <w:lang w:val="id-ID"/>
              </w:rPr>
            </w:pPr>
            <w:r>
              <w:rPr>
                <w:sz w:val="16"/>
                <w:lang w:val="id-ID"/>
              </w:rPr>
              <w:t>Rataan Jumlah modal per</w:t>
            </w:r>
          </w:p>
          <w:p w:rsidR="00EA1995" w:rsidRDefault="00EA1995">
            <w:pPr>
              <w:pStyle w:val="TableParagraph"/>
              <w:spacing w:before="3" w:line="192" w:lineRule="exact"/>
              <w:ind w:left="67"/>
              <w:rPr>
                <w:sz w:val="16"/>
                <w:lang w:val="id-ID"/>
              </w:rPr>
            </w:pPr>
            <w:r>
              <w:rPr>
                <w:sz w:val="16"/>
                <w:lang w:val="id-ID"/>
              </w:rPr>
              <w:t>kelompok saat ini (Rp000)</w:t>
            </w:r>
          </w:p>
        </w:tc>
        <w:tc>
          <w:tcPr>
            <w:tcW w:w="881" w:type="dxa"/>
          </w:tcPr>
          <w:p w:rsidR="00EA1995" w:rsidRDefault="00EA1995">
            <w:pPr>
              <w:pStyle w:val="TableParagraph"/>
              <w:spacing w:before="10"/>
              <w:rPr>
                <w:sz w:val="15"/>
                <w:lang w:val="id-ID"/>
              </w:rPr>
            </w:pPr>
          </w:p>
          <w:p w:rsidR="00EA1995" w:rsidRDefault="00EA1995">
            <w:pPr>
              <w:pStyle w:val="TableParagraph"/>
              <w:ind w:left="306"/>
              <w:rPr>
                <w:sz w:val="16"/>
                <w:lang w:val="id-ID"/>
              </w:rPr>
            </w:pPr>
            <w:r>
              <w:rPr>
                <w:sz w:val="16"/>
                <w:lang w:val="id-ID"/>
              </w:rPr>
              <w:t>1.185</w:t>
            </w:r>
          </w:p>
        </w:tc>
        <w:tc>
          <w:tcPr>
            <w:tcW w:w="471" w:type="dxa"/>
          </w:tcPr>
          <w:p w:rsidR="00EA1995" w:rsidRDefault="00EA1995">
            <w:pPr>
              <w:pStyle w:val="TableParagraph"/>
              <w:spacing w:before="10"/>
              <w:rPr>
                <w:sz w:val="15"/>
                <w:lang w:val="id-ID"/>
              </w:rPr>
            </w:pPr>
          </w:p>
          <w:p w:rsidR="00EA1995" w:rsidRDefault="00EA1995">
            <w:pPr>
              <w:pStyle w:val="TableParagraph"/>
              <w:ind w:left="16"/>
              <w:rPr>
                <w:sz w:val="16"/>
                <w:lang w:val="id-ID"/>
              </w:rPr>
            </w:pPr>
            <w:r>
              <w:rPr>
                <w:sz w:val="16"/>
                <w:lang w:val="id-ID"/>
              </w:rPr>
              <w:t>1.100</w:t>
            </w:r>
          </w:p>
        </w:tc>
        <w:tc>
          <w:tcPr>
            <w:tcW w:w="532" w:type="dxa"/>
          </w:tcPr>
          <w:p w:rsidR="00EA1995" w:rsidRDefault="00EA1995">
            <w:pPr>
              <w:pStyle w:val="TableParagraph"/>
              <w:spacing w:before="10"/>
              <w:rPr>
                <w:sz w:val="15"/>
                <w:lang w:val="id-ID"/>
              </w:rPr>
            </w:pPr>
          </w:p>
          <w:p w:rsidR="00EA1995" w:rsidRDefault="00EA1995">
            <w:pPr>
              <w:pStyle w:val="TableParagraph"/>
              <w:ind w:right="77"/>
              <w:jc w:val="right"/>
              <w:rPr>
                <w:sz w:val="16"/>
                <w:lang w:val="id-ID"/>
              </w:rPr>
            </w:pPr>
            <w:r>
              <w:rPr>
                <w:w w:val="95"/>
                <w:sz w:val="16"/>
                <w:lang w:val="id-ID"/>
              </w:rPr>
              <w:t>1.000</w:t>
            </w:r>
          </w:p>
        </w:tc>
        <w:tc>
          <w:tcPr>
            <w:tcW w:w="720" w:type="dxa"/>
          </w:tcPr>
          <w:p w:rsidR="00EA1995" w:rsidRDefault="00EA1995">
            <w:pPr>
              <w:pStyle w:val="TableParagraph"/>
              <w:spacing w:before="10"/>
              <w:rPr>
                <w:sz w:val="15"/>
                <w:lang w:val="id-ID"/>
              </w:rPr>
            </w:pPr>
          </w:p>
          <w:p w:rsidR="00EA1995" w:rsidRDefault="00EA1995">
            <w:pPr>
              <w:pStyle w:val="TableParagraph"/>
              <w:ind w:right="52"/>
              <w:jc w:val="right"/>
              <w:rPr>
                <w:sz w:val="16"/>
                <w:lang w:val="id-ID"/>
              </w:rPr>
            </w:pPr>
            <w:r>
              <w:rPr>
                <w:w w:val="95"/>
                <w:sz w:val="16"/>
                <w:lang w:val="id-ID"/>
              </w:rPr>
              <w:t>500</w:t>
            </w:r>
          </w:p>
        </w:tc>
      </w:tr>
      <w:tr w:rsidR="00EA1995" w:rsidTr="00EA1995">
        <w:trPr>
          <w:trHeight w:val="384"/>
        </w:trPr>
        <w:tc>
          <w:tcPr>
            <w:tcW w:w="1624" w:type="dxa"/>
            <w:hideMark/>
          </w:tcPr>
          <w:p w:rsidR="00EA1995" w:rsidRDefault="00EA1995">
            <w:pPr>
              <w:pStyle w:val="TableParagraph"/>
              <w:spacing w:before="5" w:line="192" w:lineRule="exact"/>
              <w:ind w:left="67" w:right="102"/>
              <w:rPr>
                <w:sz w:val="16"/>
                <w:lang w:val="id-ID"/>
              </w:rPr>
            </w:pPr>
            <w:r>
              <w:rPr>
                <w:sz w:val="16"/>
                <w:lang w:val="id-ID"/>
              </w:rPr>
              <w:t>Tingkat bunga per thn (%)</w:t>
            </w:r>
          </w:p>
        </w:tc>
        <w:tc>
          <w:tcPr>
            <w:tcW w:w="881" w:type="dxa"/>
            <w:hideMark/>
          </w:tcPr>
          <w:p w:rsidR="00EA1995" w:rsidRDefault="00EA1995">
            <w:pPr>
              <w:pStyle w:val="TableParagraph"/>
              <w:spacing w:line="192" w:lineRule="exact"/>
              <w:ind w:right="173"/>
              <w:jc w:val="right"/>
              <w:rPr>
                <w:sz w:val="16"/>
                <w:lang w:val="id-ID"/>
              </w:rPr>
            </w:pPr>
            <w:r>
              <w:rPr>
                <w:w w:val="99"/>
                <w:sz w:val="16"/>
                <w:lang w:val="id-ID"/>
              </w:rPr>
              <w:t>5</w:t>
            </w:r>
          </w:p>
        </w:tc>
        <w:tc>
          <w:tcPr>
            <w:tcW w:w="471" w:type="dxa"/>
            <w:hideMark/>
          </w:tcPr>
          <w:p w:rsidR="00EA1995" w:rsidRDefault="00EA1995">
            <w:pPr>
              <w:pStyle w:val="TableParagraph"/>
              <w:spacing w:line="192" w:lineRule="exact"/>
              <w:ind w:right="54"/>
              <w:jc w:val="right"/>
              <w:rPr>
                <w:sz w:val="16"/>
                <w:lang w:val="id-ID"/>
              </w:rPr>
            </w:pPr>
            <w:r>
              <w:rPr>
                <w:w w:val="99"/>
                <w:sz w:val="16"/>
                <w:lang w:val="id-ID"/>
              </w:rPr>
              <w:t>3</w:t>
            </w:r>
          </w:p>
        </w:tc>
        <w:tc>
          <w:tcPr>
            <w:tcW w:w="532" w:type="dxa"/>
            <w:hideMark/>
          </w:tcPr>
          <w:p w:rsidR="00EA1995" w:rsidRDefault="00EA1995">
            <w:pPr>
              <w:pStyle w:val="TableParagraph"/>
              <w:spacing w:line="192" w:lineRule="exact"/>
              <w:ind w:right="72"/>
              <w:jc w:val="right"/>
              <w:rPr>
                <w:sz w:val="16"/>
                <w:lang w:val="id-ID"/>
              </w:rPr>
            </w:pPr>
            <w:r>
              <w:rPr>
                <w:w w:val="99"/>
                <w:sz w:val="16"/>
                <w:lang w:val="id-ID"/>
              </w:rPr>
              <w:t>5</w:t>
            </w:r>
          </w:p>
        </w:tc>
        <w:tc>
          <w:tcPr>
            <w:tcW w:w="720" w:type="dxa"/>
            <w:hideMark/>
          </w:tcPr>
          <w:p w:rsidR="00EA1995" w:rsidRDefault="00EA1995">
            <w:pPr>
              <w:pStyle w:val="TableParagraph"/>
              <w:spacing w:line="192" w:lineRule="exact"/>
              <w:ind w:right="47"/>
              <w:jc w:val="right"/>
              <w:rPr>
                <w:sz w:val="16"/>
                <w:lang w:val="id-ID"/>
              </w:rPr>
            </w:pPr>
            <w:r>
              <w:rPr>
                <w:w w:val="99"/>
                <w:sz w:val="16"/>
                <w:lang w:val="id-ID"/>
              </w:rPr>
              <w:t>7</w:t>
            </w:r>
          </w:p>
        </w:tc>
      </w:tr>
      <w:tr w:rsidR="00EA1995" w:rsidTr="00EA1995">
        <w:trPr>
          <w:trHeight w:val="575"/>
        </w:trPr>
        <w:tc>
          <w:tcPr>
            <w:tcW w:w="1624" w:type="dxa"/>
            <w:hideMark/>
          </w:tcPr>
          <w:p w:rsidR="00EA1995" w:rsidRDefault="00EA1995">
            <w:pPr>
              <w:pStyle w:val="TableParagraph"/>
              <w:spacing w:line="235" w:lineRule="auto"/>
              <w:ind w:left="67"/>
              <w:rPr>
                <w:sz w:val="16"/>
                <w:lang w:val="id-ID"/>
              </w:rPr>
            </w:pPr>
            <w:r>
              <w:rPr>
                <w:sz w:val="16"/>
                <w:lang w:val="id-ID"/>
              </w:rPr>
              <w:t xml:space="preserve">Kelancaran </w:t>
            </w:r>
            <w:r>
              <w:rPr>
                <w:w w:val="95"/>
                <w:sz w:val="16"/>
                <w:lang w:val="id-ID"/>
              </w:rPr>
              <w:t>Pengembalian</w:t>
            </w:r>
          </w:p>
          <w:p w:rsidR="00EA1995" w:rsidRDefault="00EA1995">
            <w:pPr>
              <w:pStyle w:val="TableParagraph"/>
              <w:spacing w:line="173" w:lineRule="exact"/>
              <w:ind w:left="67"/>
              <w:rPr>
                <w:sz w:val="16"/>
                <w:lang w:val="id-ID"/>
              </w:rPr>
            </w:pPr>
            <w:r>
              <w:rPr>
                <w:sz w:val="16"/>
                <w:lang w:val="id-ID"/>
              </w:rPr>
              <w:t>pinjaman ( %)</w:t>
            </w:r>
          </w:p>
        </w:tc>
        <w:tc>
          <w:tcPr>
            <w:tcW w:w="881" w:type="dxa"/>
          </w:tcPr>
          <w:p w:rsidR="00EA1995" w:rsidRDefault="00EA1995">
            <w:pPr>
              <w:pStyle w:val="TableParagraph"/>
              <w:rPr>
                <w:rFonts w:ascii="Times New Roman"/>
                <w:sz w:val="16"/>
                <w:lang w:val="id-ID"/>
              </w:rPr>
            </w:pPr>
          </w:p>
        </w:tc>
        <w:tc>
          <w:tcPr>
            <w:tcW w:w="471" w:type="dxa"/>
          </w:tcPr>
          <w:p w:rsidR="00EA1995" w:rsidRDefault="00EA1995">
            <w:pPr>
              <w:pStyle w:val="TableParagraph"/>
              <w:rPr>
                <w:rFonts w:ascii="Times New Roman"/>
                <w:sz w:val="16"/>
                <w:lang w:val="id-ID"/>
              </w:rPr>
            </w:pPr>
          </w:p>
        </w:tc>
        <w:tc>
          <w:tcPr>
            <w:tcW w:w="532" w:type="dxa"/>
          </w:tcPr>
          <w:p w:rsidR="00EA1995" w:rsidRDefault="00EA1995">
            <w:pPr>
              <w:pStyle w:val="TableParagraph"/>
              <w:rPr>
                <w:rFonts w:ascii="Times New Roman"/>
                <w:sz w:val="16"/>
                <w:lang w:val="id-ID"/>
              </w:rPr>
            </w:pPr>
          </w:p>
        </w:tc>
        <w:tc>
          <w:tcPr>
            <w:tcW w:w="720" w:type="dxa"/>
          </w:tcPr>
          <w:p w:rsidR="00EA1995" w:rsidRDefault="00EA1995">
            <w:pPr>
              <w:pStyle w:val="TableParagraph"/>
              <w:rPr>
                <w:rFonts w:ascii="Times New Roman"/>
                <w:sz w:val="16"/>
                <w:lang w:val="id-ID"/>
              </w:rPr>
            </w:pPr>
          </w:p>
        </w:tc>
      </w:tr>
      <w:tr w:rsidR="00EA1995" w:rsidTr="00EA1995">
        <w:trPr>
          <w:trHeight w:val="192"/>
        </w:trPr>
        <w:tc>
          <w:tcPr>
            <w:tcW w:w="1624" w:type="dxa"/>
            <w:hideMark/>
          </w:tcPr>
          <w:p w:rsidR="00EA1995" w:rsidRDefault="00EA1995">
            <w:pPr>
              <w:pStyle w:val="TableParagraph"/>
              <w:spacing w:line="172" w:lineRule="exact"/>
              <w:ind w:left="67"/>
              <w:rPr>
                <w:sz w:val="16"/>
                <w:lang w:val="id-ID"/>
              </w:rPr>
            </w:pPr>
            <w:r>
              <w:rPr>
                <w:sz w:val="16"/>
                <w:lang w:val="id-ID"/>
              </w:rPr>
              <w:t>a. lancar</w:t>
            </w:r>
          </w:p>
        </w:tc>
        <w:tc>
          <w:tcPr>
            <w:tcW w:w="881" w:type="dxa"/>
            <w:hideMark/>
          </w:tcPr>
          <w:p w:rsidR="00EA1995" w:rsidRDefault="00EA1995">
            <w:pPr>
              <w:pStyle w:val="TableParagraph"/>
              <w:spacing w:line="172" w:lineRule="exact"/>
              <w:ind w:left="441"/>
              <w:rPr>
                <w:sz w:val="16"/>
                <w:lang w:val="id-ID"/>
              </w:rPr>
            </w:pPr>
            <w:r>
              <w:rPr>
                <w:sz w:val="16"/>
                <w:lang w:val="id-ID"/>
              </w:rPr>
              <w:t>100</w:t>
            </w:r>
          </w:p>
        </w:tc>
        <w:tc>
          <w:tcPr>
            <w:tcW w:w="471" w:type="dxa"/>
            <w:hideMark/>
          </w:tcPr>
          <w:p w:rsidR="00EA1995" w:rsidRDefault="00EA1995">
            <w:pPr>
              <w:pStyle w:val="TableParagraph"/>
              <w:spacing w:line="172" w:lineRule="exact"/>
              <w:ind w:left="242"/>
              <w:rPr>
                <w:sz w:val="16"/>
                <w:lang w:val="id-ID"/>
              </w:rPr>
            </w:pPr>
            <w:r>
              <w:rPr>
                <w:sz w:val="16"/>
                <w:lang w:val="id-ID"/>
              </w:rPr>
              <w:t>98</w:t>
            </w:r>
          </w:p>
        </w:tc>
        <w:tc>
          <w:tcPr>
            <w:tcW w:w="532" w:type="dxa"/>
            <w:hideMark/>
          </w:tcPr>
          <w:p w:rsidR="00EA1995" w:rsidRDefault="00EA1995">
            <w:pPr>
              <w:pStyle w:val="TableParagraph"/>
              <w:spacing w:line="172" w:lineRule="exact"/>
              <w:ind w:right="72"/>
              <w:jc w:val="right"/>
              <w:rPr>
                <w:sz w:val="16"/>
                <w:lang w:val="id-ID"/>
              </w:rPr>
            </w:pPr>
            <w:r>
              <w:rPr>
                <w:w w:val="95"/>
                <w:sz w:val="16"/>
                <w:lang w:val="id-ID"/>
              </w:rPr>
              <w:t>96</w:t>
            </w:r>
          </w:p>
        </w:tc>
        <w:tc>
          <w:tcPr>
            <w:tcW w:w="720" w:type="dxa"/>
            <w:hideMark/>
          </w:tcPr>
          <w:p w:rsidR="00EA1995" w:rsidRDefault="00EA1995">
            <w:pPr>
              <w:pStyle w:val="TableParagraph"/>
              <w:spacing w:line="172" w:lineRule="exact"/>
              <w:ind w:right="49"/>
              <w:jc w:val="right"/>
              <w:rPr>
                <w:sz w:val="16"/>
                <w:lang w:val="id-ID"/>
              </w:rPr>
            </w:pPr>
            <w:r>
              <w:rPr>
                <w:w w:val="95"/>
                <w:sz w:val="16"/>
                <w:lang w:val="id-ID"/>
              </w:rPr>
              <w:t>95</w:t>
            </w:r>
          </w:p>
        </w:tc>
      </w:tr>
      <w:tr w:rsidR="00EA1995" w:rsidTr="00EA1995">
        <w:trPr>
          <w:trHeight w:val="192"/>
        </w:trPr>
        <w:tc>
          <w:tcPr>
            <w:tcW w:w="1624" w:type="dxa"/>
            <w:hideMark/>
          </w:tcPr>
          <w:p w:rsidR="00EA1995" w:rsidRDefault="00EA1995">
            <w:pPr>
              <w:pStyle w:val="TableParagraph"/>
              <w:spacing w:line="172" w:lineRule="exact"/>
              <w:ind w:left="67"/>
              <w:rPr>
                <w:sz w:val="16"/>
                <w:lang w:val="id-ID"/>
              </w:rPr>
            </w:pPr>
            <w:r>
              <w:rPr>
                <w:sz w:val="16"/>
                <w:lang w:val="id-ID"/>
              </w:rPr>
              <w:t>b. kurang lancar</w:t>
            </w:r>
          </w:p>
        </w:tc>
        <w:tc>
          <w:tcPr>
            <w:tcW w:w="881" w:type="dxa"/>
            <w:hideMark/>
          </w:tcPr>
          <w:p w:rsidR="00EA1995" w:rsidRDefault="00EA1995">
            <w:pPr>
              <w:pStyle w:val="TableParagraph"/>
              <w:spacing w:line="172" w:lineRule="exact"/>
              <w:ind w:right="173"/>
              <w:jc w:val="right"/>
              <w:rPr>
                <w:sz w:val="16"/>
                <w:lang w:val="id-ID"/>
              </w:rPr>
            </w:pPr>
            <w:r>
              <w:rPr>
                <w:w w:val="99"/>
                <w:sz w:val="16"/>
                <w:lang w:val="id-ID"/>
              </w:rPr>
              <w:t>0</w:t>
            </w:r>
          </w:p>
        </w:tc>
        <w:tc>
          <w:tcPr>
            <w:tcW w:w="471" w:type="dxa"/>
            <w:hideMark/>
          </w:tcPr>
          <w:p w:rsidR="00EA1995" w:rsidRDefault="00EA1995">
            <w:pPr>
              <w:pStyle w:val="TableParagraph"/>
              <w:spacing w:line="172" w:lineRule="exact"/>
              <w:ind w:right="54"/>
              <w:jc w:val="right"/>
              <w:rPr>
                <w:sz w:val="16"/>
                <w:lang w:val="id-ID"/>
              </w:rPr>
            </w:pPr>
            <w:r>
              <w:rPr>
                <w:w w:val="99"/>
                <w:sz w:val="16"/>
                <w:lang w:val="id-ID"/>
              </w:rPr>
              <w:t>2</w:t>
            </w:r>
          </w:p>
        </w:tc>
        <w:tc>
          <w:tcPr>
            <w:tcW w:w="532" w:type="dxa"/>
            <w:hideMark/>
          </w:tcPr>
          <w:p w:rsidR="00EA1995" w:rsidRDefault="00EA1995">
            <w:pPr>
              <w:pStyle w:val="TableParagraph"/>
              <w:spacing w:line="172" w:lineRule="exact"/>
              <w:ind w:right="72"/>
              <w:jc w:val="right"/>
              <w:rPr>
                <w:sz w:val="16"/>
                <w:lang w:val="id-ID"/>
              </w:rPr>
            </w:pPr>
            <w:r>
              <w:rPr>
                <w:w w:val="99"/>
                <w:sz w:val="16"/>
                <w:lang w:val="id-ID"/>
              </w:rPr>
              <w:t>4</w:t>
            </w:r>
          </w:p>
        </w:tc>
        <w:tc>
          <w:tcPr>
            <w:tcW w:w="720" w:type="dxa"/>
            <w:hideMark/>
          </w:tcPr>
          <w:p w:rsidR="00EA1995" w:rsidRDefault="00EA1995">
            <w:pPr>
              <w:pStyle w:val="TableParagraph"/>
              <w:spacing w:line="172" w:lineRule="exact"/>
              <w:ind w:right="47"/>
              <w:jc w:val="right"/>
              <w:rPr>
                <w:sz w:val="16"/>
                <w:lang w:val="id-ID"/>
              </w:rPr>
            </w:pPr>
            <w:r>
              <w:rPr>
                <w:w w:val="99"/>
                <w:sz w:val="16"/>
                <w:lang w:val="id-ID"/>
              </w:rPr>
              <w:t>5</w:t>
            </w:r>
          </w:p>
        </w:tc>
      </w:tr>
      <w:tr w:rsidR="00EA1995" w:rsidTr="00EA1995">
        <w:trPr>
          <w:trHeight w:val="194"/>
        </w:trPr>
        <w:tc>
          <w:tcPr>
            <w:tcW w:w="1624" w:type="dxa"/>
            <w:hideMark/>
          </w:tcPr>
          <w:p w:rsidR="00EA1995" w:rsidRDefault="00EA1995">
            <w:pPr>
              <w:pStyle w:val="TableParagraph"/>
              <w:spacing w:line="174" w:lineRule="exact"/>
              <w:ind w:left="67"/>
              <w:rPr>
                <w:sz w:val="16"/>
                <w:lang w:val="id-ID"/>
              </w:rPr>
            </w:pPr>
            <w:r>
              <w:rPr>
                <w:sz w:val="16"/>
                <w:lang w:val="id-ID"/>
              </w:rPr>
              <w:t>c. macet</w:t>
            </w:r>
          </w:p>
        </w:tc>
        <w:tc>
          <w:tcPr>
            <w:tcW w:w="881" w:type="dxa"/>
            <w:hideMark/>
          </w:tcPr>
          <w:p w:rsidR="00EA1995" w:rsidRDefault="00EA1995">
            <w:pPr>
              <w:pStyle w:val="TableParagraph"/>
              <w:spacing w:line="174" w:lineRule="exact"/>
              <w:ind w:right="173"/>
              <w:jc w:val="right"/>
              <w:rPr>
                <w:sz w:val="16"/>
                <w:lang w:val="id-ID"/>
              </w:rPr>
            </w:pPr>
            <w:r>
              <w:rPr>
                <w:w w:val="99"/>
                <w:sz w:val="16"/>
                <w:lang w:val="id-ID"/>
              </w:rPr>
              <w:t>0</w:t>
            </w:r>
          </w:p>
        </w:tc>
        <w:tc>
          <w:tcPr>
            <w:tcW w:w="471" w:type="dxa"/>
            <w:hideMark/>
          </w:tcPr>
          <w:p w:rsidR="00EA1995" w:rsidRDefault="00EA1995">
            <w:pPr>
              <w:pStyle w:val="TableParagraph"/>
              <w:spacing w:line="174" w:lineRule="exact"/>
              <w:ind w:right="54"/>
              <w:jc w:val="right"/>
              <w:rPr>
                <w:sz w:val="16"/>
                <w:lang w:val="id-ID"/>
              </w:rPr>
            </w:pPr>
            <w:r>
              <w:rPr>
                <w:w w:val="99"/>
                <w:sz w:val="16"/>
                <w:lang w:val="id-ID"/>
              </w:rPr>
              <w:t>0</w:t>
            </w:r>
          </w:p>
        </w:tc>
        <w:tc>
          <w:tcPr>
            <w:tcW w:w="532" w:type="dxa"/>
            <w:hideMark/>
          </w:tcPr>
          <w:p w:rsidR="00EA1995" w:rsidRDefault="00EA1995">
            <w:pPr>
              <w:pStyle w:val="TableParagraph"/>
              <w:spacing w:line="174" w:lineRule="exact"/>
              <w:ind w:right="72"/>
              <w:jc w:val="right"/>
              <w:rPr>
                <w:sz w:val="16"/>
                <w:lang w:val="id-ID"/>
              </w:rPr>
            </w:pPr>
            <w:r>
              <w:rPr>
                <w:w w:val="99"/>
                <w:sz w:val="16"/>
                <w:lang w:val="id-ID"/>
              </w:rPr>
              <w:t>0</w:t>
            </w:r>
          </w:p>
        </w:tc>
        <w:tc>
          <w:tcPr>
            <w:tcW w:w="720" w:type="dxa"/>
            <w:hideMark/>
          </w:tcPr>
          <w:p w:rsidR="00EA1995" w:rsidRDefault="00EA1995">
            <w:pPr>
              <w:pStyle w:val="TableParagraph"/>
              <w:spacing w:line="174" w:lineRule="exact"/>
              <w:ind w:right="47"/>
              <w:jc w:val="right"/>
              <w:rPr>
                <w:sz w:val="16"/>
                <w:lang w:val="id-ID"/>
              </w:rPr>
            </w:pPr>
            <w:r>
              <w:rPr>
                <w:w w:val="99"/>
                <w:sz w:val="16"/>
                <w:lang w:val="id-ID"/>
              </w:rPr>
              <w:t>0</w:t>
            </w:r>
          </w:p>
        </w:tc>
      </w:tr>
      <w:tr w:rsidR="00EA1995" w:rsidTr="00EA1995">
        <w:trPr>
          <w:trHeight w:val="194"/>
        </w:trPr>
        <w:tc>
          <w:tcPr>
            <w:tcW w:w="1624" w:type="dxa"/>
            <w:hideMark/>
          </w:tcPr>
          <w:p w:rsidR="00EA1995" w:rsidRDefault="00EA1995">
            <w:pPr>
              <w:pStyle w:val="TableParagraph"/>
              <w:spacing w:before="1" w:line="173" w:lineRule="exact"/>
              <w:ind w:left="67"/>
              <w:rPr>
                <w:sz w:val="16"/>
                <w:lang w:val="id-ID"/>
              </w:rPr>
            </w:pPr>
            <w:r>
              <w:rPr>
                <w:sz w:val="16"/>
                <w:lang w:val="id-ID"/>
              </w:rPr>
              <w:t>Pengawasan :</w:t>
            </w:r>
          </w:p>
        </w:tc>
        <w:tc>
          <w:tcPr>
            <w:tcW w:w="881" w:type="dxa"/>
          </w:tcPr>
          <w:p w:rsidR="00EA1995" w:rsidRDefault="00EA1995">
            <w:pPr>
              <w:pStyle w:val="TableParagraph"/>
              <w:rPr>
                <w:rFonts w:ascii="Times New Roman"/>
                <w:sz w:val="12"/>
                <w:lang w:val="id-ID"/>
              </w:rPr>
            </w:pPr>
          </w:p>
        </w:tc>
        <w:tc>
          <w:tcPr>
            <w:tcW w:w="471" w:type="dxa"/>
          </w:tcPr>
          <w:p w:rsidR="00EA1995" w:rsidRDefault="00EA1995">
            <w:pPr>
              <w:pStyle w:val="TableParagraph"/>
              <w:rPr>
                <w:rFonts w:ascii="Times New Roman"/>
                <w:sz w:val="12"/>
                <w:lang w:val="id-ID"/>
              </w:rPr>
            </w:pPr>
          </w:p>
        </w:tc>
        <w:tc>
          <w:tcPr>
            <w:tcW w:w="532" w:type="dxa"/>
          </w:tcPr>
          <w:p w:rsidR="00EA1995" w:rsidRDefault="00EA1995">
            <w:pPr>
              <w:pStyle w:val="TableParagraph"/>
              <w:rPr>
                <w:rFonts w:ascii="Times New Roman"/>
                <w:sz w:val="12"/>
                <w:lang w:val="id-ID"/>
              </w:rPr>
            </w:pPr>
          </w:p>
        </w:tc>
        <w:tc>
          <w:tcPr>
            <w:tcW w:w="720" w:type="dxa"/>
          </w:tcPr>
          <w:p w:rsidR="00EA1995" w:rsidRDefault="00EA1995">
            <w:pPr>
              <w:pStyle w:val="TableParagraph"/>
              <w:rPr>
                <w:rFonts w:ascii="Times New Roman"/>
                <w:sz w:val="12"/>
                <w:lang w:val="id-ID"/>
              </w:rPr>
            </w:pPr>
          </w:p>
        </w:tc>
      </w:tr>
      <w:tr w:rsidR="00EA1995" w:rsidTr="00EA1995">
        <w:trPr>
          <w:trHeight w:val="192"/>
        </w:trPr>
        <w:tc>
          <w:tcPr>
            <w:tcW w:w="1624" w:type="dxa"/>
            <w:hideMark/>
          </w:tcPr>
          <w:p w:rsidR="00EA1995" w:rsidRDefault="00EA1995">
            <w:pPr>
              <w:pStyle w:val="TableParagraph"/>
              <w:spacing w:line="172" w:lineRule="exact"/>
              <w:ind w:left="67"/>
              <w:rPr>
                <w:sz w:val="16"/>
                <w:lang w:val="id-ID"/>
              </w:rPr>
            </w:pPr>
            <w:r>
              <w:rPr>
                <w:sz w:val="16"/>
                <w:lang w:val="id-ID"/>
              </w:rPr>
              <w:t>a. intensif</w:t>
            </w:r>
          </w:p>
        </w:tc>
        <w:tc>
          <w:tcPr>
            <w:tcW w:w="881" w:type="dxa"/>
            <w:hideMark/>
          </w:tcPr>
          <w:p w:rsidR="00EA1995" w:rsidRDefault="00EA1995">
            <w:pPr>
              <w:pStyle w:val="TableParagraph"/>
              <w:spacing w:line="172" w:lineRule="exact"/>
              <w:ind w:right="175"/>
              <w:jc w:val="right"/>
              <w:rPr>
                <w:sz w:val="16"/>
                <w:lang w:val="id-ID"/>
              </w:rPr>
            </w:pPr>
            <w:r>
              <w:rPr>
                <w:w w:val="99"/>
                <w:sz w:val="16"/>
                <w:lang w:val="id-ID"/>
              </w:rPr>
              <w:t>V</w:t>
            </w:r>
          </w:p>
        </w:tc>
        <w:tc>
          <w:tcPr>
            <w:tcW w:w="471" w:type="dxa"/>
            <w:hideMark/>
          </w:tcPr>
          <w:p w:rsidR="00EA1995" w:rsidRDefault="00EA1995">
            <w:pPr>
              <w:pStyle w:val="TableParagraph"/>
              <w:spacing w:line="172" w:lineRule="exact"/>
              <w:ind w:right="54"/>
              <w:jc w:val="right"/>
              <w:rPr>
                <w:sz w:val="16"/>
                <w:lang w:val="id-ID"/>
              </w:rPr>
            </w:pPr>
            <w:r>
              <w:rPr>
                <w:w w:val="99"/>
                <w:sz w:val="16"/>
                <w:lang w:val="id-ID"/>
              </w:rPr>
              <w:t>-</w:t>
            </w:r>
          </w:p>
        </w:tc>
        <w:tc>
          <w:tcPr>
            <w:tcW w:w="532" w:type="dxa"/>
            <w:hideMark/>
          </w:tcPr>
          <w:p w:rsidR="00EA1995" w:rsidRDefault="00EA1995">
            <w:pPr>
              <w:pStyle w:val="TableParagraph"/>
              <w:spacing w:line="172"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72" w:lineRule="exact"/>
              <w:ind w:right="48"/>
              <w:jc w:val="right"/>
              <w:rPr>
                <w:sz w:val="16"/>
                <w:lang w:val="id-ID"/>
              </w:rPr>
            </w:pPr>
            <w:r>
              <w:rPr>
                <w:w w:val="99"/>
                <w:sz w:val="16"/>
                <w:lang w:val="id-ID"/>
              </w:rPr>
              <w:t>-</w:t>
            </w:r>
          </w:p>
        </w:tc>
      </w:tr>
      <w:tr w:rsidR="00EA1995" w:rsidTr="00EA1995">
        <w:trPr>
          <w:trHeight w:val="192"/>
        </w:trPr>
        <w:tc>
          <w:tcPr>
            <w:tcW w:w="1624" w:type="dxa"/>
            <w:hideMark/>
          </w:tcPr>
          <w:p w:rsidR="00EA1995" w:rsidRDefault="00EA1995">
            <w:pPr>
              <w:pStyle w:val="TableParagraph"/>
              <w:spacing w:line="172" w:lineRule="exact"/>
              <w:ind w:left="67"/>
              <w:rPr>
                <w:sz w:val="16"/>
                <w:lang w:val="id-ID"/>
              </w:rPr>
            </w:pPr>
            <w:r>
              <w:rPr>
                <w:sz w:val="16"/>
                <w:lang w:val="id-ID"/>
              </w:rPr>
              <w:t>b. Kurang intensif</w:t>
            </w:r>
          </w:p>
        </w:tc>
        <w:tc>
          <w:tcPr>
            <w:tcW w:w="881" w:type="dxa"/>
            <w:hideMark/>
          </w:tcPr>
          <w:p w:rsidR="00EA1995" w:rsidRDefault="00EA1995">
            <w:pPr>
              <w:pStyle w:val="TableParagraph"/>
              <w:spacing w:line="172" w:lineRule="exact"/>
              <w:ind w:right="174"/>
              <w:jc w:val="right"/>
              <w:rPr>
                <w:sz w:val="16"/>
                <w:lang w:val="id-ID"/>
              </w:rPr>
            </w:pPr>
            <w:r>
              <w:rPr>
                <w:w w:val="99"/>
                <w:sz w:val="16"/>
                <w:lang w:val="id-ID"/>
              </w:rPr>
              <w:t>-</w:t>
            </w:r>
          </w:p>
        </w:tc>
        <w:tc>
          <w:tcPr>
            <w:tcW w:w="471" w:type="dxa"/>
            <w:hideMark/>
          </w:tcPr>
          <w:p w:rsidR="00EA1995" w:rsidRDefault="00EA1995">
            <w:pPr>
              <w:pStyle w:val="TableParagraph"/>
              <w:spacing w:line="172" w:lineRule="exact"/>
              <w:ind w:right="55"/>
              <w:jc w:val="right"/>
              <w:rPr>
                <w:sz w:val="16"/>
                <w:lang w:val="id-ID"/>
              </w:rPr>
            </w:pPr>
            <w:r>
              <w:rPr>
                <w:w w:val="99"/>
                <w:sz w:val="16"/>
                <w:lang w:val="id-ID"/>
              </w:rPr>
              <w:t>V</w:t>
            </w:r>
          </w:p>
        </w:tc>
        <w:tc>
          <w:tcPr>
            <w:tcW w:w="532" w:type="dxa"/>
            <w:hideMark/>
          </w:tcPr>
          <w:p w:rsidR="00EA1995" w:rsidRDefault="00EA1995">
            <w:pPr>
              <w:pStyle w:val="TableParagraph"/>
              <w:spacing w:line="172" w:lineRule="exact"/>
              <w:ind w:right="74"/>
              <w:jc w:val="right"/>
              <w:rPr>
                <w:sz w:val="16"/>
                <w:lang w:val="id-ID"/>
              </w:rPr>
            </w:pPr>
            <w:r>
              <w:rPr>
                <w:w w:val="99"/>
                <w:sz w:val="16"/>
                <w:lang w:val="id-ID"/>
              </w:rPr>
              <w:t>V</w:t>
            </w:r>
          </w:p>
        </w:tc>
        <w:tc>
          <w:tcPr>
            <w:tcW w:w="720" w:type="dxa"/>
            <w:hideMark/>
          </w:tcPr>
          <w:p w:rsidR="00EA1995" w:rsidRDefault="00EA1995">
            <w:pPr>
              <w:pStyle w:val="TableParagraph"/>
              <w:spacing w:line="172" w:lineRule="exact"/>
              <w:ind w:right="49"/>
              <w:jc w:val="right"/>
              <w:rPr>
                <w:sz w:val="16"/>
                <w:lang w:val="id-ID"/>
              </w:rPr>
            </w:pPr>
            <w:r>
              <w:rPr>
                <w:w w:val="99"/>
                <w:sz w:val="16"/>
                <w:lang w:val="id-ID"/>
              </w:rPr>
              <w:t>V</w:t>
            </w:r>
          </w:p>
        </w:tc>
      </w:tr>
      <w:tr w:rsidR="00EA1995" w:rsidTr="00EA1995">
        <w:trPr>
          <w:trHeight w:val="191"/>
        </w:trPr>
        <w:tc>
          <w:tcPr>
            <w:tcW w:w="1624" w:type="dxa"/>
            <w:hideMark/>
          </w:tcPr>
          <w:p w:rsidR="00EA1995" w:rsidRDefault="00EA1995">
            <w:pPr>
              <w:pStyle w:val="TableParagraph"/>
              <w:spacing w:line="172" w:lineRule="exact"/>
              <w:ind w:left="67"/>
              <w:rPr>
                <w:sz w:val="16"/>
                <w:lang w:val="id-ID"/>
              </w:rPr>
            </w:pPr>
            <w:r>
              <w:rPr>
                <w:sz w:val="16"/>
                <w:lang w:val="id-ID"/>
              </w:rPr>
              <w:t>c. Tidak intensif</w:t>
            </w:r>
          </w:p>
        </w:tc>
        <w:tc>
          <w:tcPr>
            <w:tcW w:w="881" w:type="dxa"/>
            <w:hideMark/>
          </w:tcPr>
          <w:p w:rsidR="00EA1995" w:rsidRDefault="00EA1995">
            <w:pPr>
              <w:pStyle w:val="TableParagraph"/>
              <w:spacing w:line="172" w:lineRule="exact"/>
              <w:ind w:right="174"/>
              <w:jc w:val="right"/>
              <w:rPr>
                <w:sz w:val="16"/>
                <w:lang w:val="id-ID"/>
              </w:rPr>
            </w:pPr>
            <w:r>
              <w:rPr>
                <w:w w:val="99"/>
                <w:sz w:val="16"/>
                <w:lang w:val="id-ID"/>
              </w:rPr>
              <w:t>-</w:t>
            </w:r>
          </w:p>
        </w:tc>
        <w:tc>
          <w:tcPr>
            <w:tcW w:w="471" w:type="dxa"/>
            <w:hideMark/>
          </w:tcPr>
          <w:p w:rsidR="00EA1995" w:rsidRDefault="00EA1995">
            <w:pPr>
              <w:pStyle w:val="TableParagraph"/>
              <w:spacing w:line="172" w:lineRule="exact"/>
              <w:ind w:right="54"/>
              <w:jc w:val="right"/>
              <w:rPr>
                <w:sz w:val="16"/>
                <w:lang w:val="id-ID"/>
              </w:rPr>
            </w:pPr>
            <w:r>
              <w:rPr>
                <w:w w:val="99"/>
                <w:sz w:val="16"/>
                <w:lang w:val="id-ID"/>
              </w:rPr>
              <w:t>-</w:t>
            </w:r>
          </w:p>
        </w:tc>
        <w:tc>
          <w:tcPr>
            <w:tcW w:w="532" w:type="dxa"/>
            <w:hideMark/>
          </w:tcPr>
          <w:p w:rsidR="00EA1995" w:rsidRDefault="00EA1995">
            <w:pPr>
              <w:pStyle w:val="TableParagraph"/>
              <w:spacing w:line="172"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72" w:lineRule="exact"/>
              <w:ind w:right="48"/>
              <w:jc w:val="right"/>
              <w:rPr>
                <w:sz w:val="16"/>
                <w:lang w:val="id-ID"/>
              </w:rPr>
            </w:pPr>
            <w:r>
              <w:rPr>
                <w:w w:val="99"/>
                <w:sz w:val="16"/>
                <w:lang w:val="id-ID"/>
              </w:rPr>
              <w:t>-</w:t>
            </w:r>
          </w:p>
        </w:tc>
      </w:tr>
      <w:tr w:rsidR="00EA1995" w:rsidTr="00EA1995">
        <w:trPr>
          <w:trHeight w:val="388"/>
        </w:trPr>
        <w:tc>
          <w:tcPr>
            <w:tcW w:w="1624" w:type="dxa"/>
            <w:hideMark/>
          </w:tcPr>
          <w:p w:rsidR="00EA1995" w:rsidRDefault="00EA1995">
            <w:pPr>
              <w:pStyle w:val="TableParagraph"/>
              <w:spacing w:before="2" w:line="196" w:lineRule="exact"/>
              <w:ind w:left="67" w:right="102"/>
              <w:rPr>
                <w:sz w:val="16"/>
                <w:lang w:val="id-ID"/>
              </w:rPr>
            </w:pPr>
            <w:r>
              <w:rPr>
                <w:w w:val="95"/>
                <w:sz w:val="16"/>
                <w:lang w:val="id-ID"/>
              </w:rPr>
              <w:t xml:space="preserve">Perkembangan </w:t>
            </w:r>
            <w:r>
              <w:rPr>
                <w:sz w:val="16"/>
                <w:lang w:val="id-ID"/>
              </w:rPr>
              <w:t>jumlah peserta</w:t>
            </w:r>
          </w:p>
        </w:tc>
        <w:tc>
          <w:tcPr>
            <w:tcW w:w="881" w:type="dxa"/>
          </w:tcPr>
          <w:p w:rsidR="00EA1995" w:rsidRDefault="00EA1995">
            <w:pPr>
              <w:pStyle w:val="TableParagraph"/>
              <w:rPr>
                <w:rFonts w:ascii="Times New Roman"/>
                <w:sz w:val="16"/>
                <w:lang w:val="id-ID"/>
              </w:rPr>
            </w:pPr>
          </w:p>
        </w:tc>
        <w:tc>
          <w:tcPr>
            <w:tcW w:w="471" w:type="dxa"/>
          </w:tcPr>
          <w:p w:rsidR="00EA1995" w:rsidRDefault="00EA1995">
            <w:pPr>
              <w:pStyle w:val="TableParagraph"/>
              <w:rPr>
                <w:rFonts w:ascii="Times New Roman"/>
                <w:sz w:val="16"/>
                <w:lang w:val="id-ID"/>
              </w:rPr>
            </w:pPr>
          </w:p>
        </w:tc>
        <w:tc>
          <w:tcPr>
            <w:tcW w:w="532" w:type="dxa"/>
          </w:tcPr>
          <w:p w:rsidR="00EA1995" w:rsidRDefault="00EA1995">
            <w:pPr>
              <w:pStyle w:val="TableParagraph"/>
              <w:rPr>
                <w:rFonts w:ascii="Times New Roman"/>
                <w:sz w:val="16"/>
                <w:lang w:val="id-ID"/>
              </w:rPr>
            </w:pPr>
          </w:p>
        </w:tc>
        <w:tc>
          <w:tcPr>
            <w:tcW w:w="720" w:type="dxa"/>
          </w:tcPr>
          <w:p w:rsidR="00EA1995" w:rsidRDefault="00EA1995">
            <w:pPr>
              <w:pStyle w:val="TableParagraph"/>
              <w:rPr>
                <w:rFonts w:ascii="Times New Roman"/>
                <w:sz w:val="16"/>
                <w:lang w:val="id-ID"/>
              </w:rPr>
            </w:pPr>
          </w:p>
        </w:tc>
      </w:tr>
      <w:tr w:rsidR="00EA1995" w:rsidTr="00EA1995">
        <w:trPr>
          <w:trHeight w:val="187"/>
        </w:trPr>
        <w:tc>
          <w:tcPr>
            <w:tcW w:w="1624" w:type="dxa"/>
            <w:hideMark/>
          </w:tcPr>
          <w:p w:rsidR="00EA1995" w:rsidRDefault="00EA1995">
            <w:pPr>
              <w:pStyle w:val="TableParagraph"/>
              <w:spacing w:line="167" w:lineRule="exact"/>
              <w:ind w:left="67"/>
              <w:rPr>
                <w:sz w:val="16"/>
                <w:lang w:val="id-ID"/>
              </w:rPr>
            </w:pPr>
            <w:r>
              <w:rPr>
                <w:sz w:val="16"/>
                <w:lang w:val="id-ID"/>
              </w:rPr>
              <w:t>a. tetap</w:t>
            </w:r>
          </w:p>
        </w:tc>
        <w:tc>
          <w:tcPr>
            <w:tcW w:w="881" w:type="dxa"/>
            <w:hideMark/>
          </w:tcPr>
          <w:p w:rsidR="00EA1995" w:rsidRDefault="00EA1995">
            <w:pPr>
              <w:pStyle w:val="TableParagraph"/>
              <w:spacing w:line="167" w:lineRule="exact"/>
              <w:ind w:right="174"/>
              <w:jc w:val="right"/>
              <w:rPr>
                <w:sz w:val="16"/>
                <w:lang w:val="id-ID"/>
              </w:rPr>
            </w:pPr>
            <w:r>
              <w:rPr>
                <w:w w:val="99"/>
                <w:sz w:val="16"/>
                <w:lang w:val="id-ID"/>
              </w:rPr>
              <w:t>-</w:t>
            </w:r>
          </w:p>
        </w:tc>
        <w:tc>
          <w:tcPr>
            <w:tcW w:w="471" w:type="dxa"/>
            <w:hideMark/>
          </w:tcPr>
          <w:p w:rsidR="00EA1995" w:rsidRDefault="00EA1995">
            <w:pPr>
              <w:pStyle w:val="TableParagraph"/>
              <w:spacing w:line="167" w:lineRule="exact"/>
              <w:ind w:right="55"/>
              <w:jc w:val="right"/>
              <w:rPr>
                <w:sz w:val="16"/>
                <w:lang w:val="id-ID"/>
              </w:rPr>
            </w:pPr>
            <w:r>
              <w:rPr>
                <w:w w:val="99"/>
                <w:sz w:val="16"/>
                <w:lang w:val="id-ID"/>
              </w:rPr>
              <w:t>V</w:t>
            </w:r>
          </w:p>
        </w:tc>
        <w:tc>
          <w:tcPr>
            <w:tcW w:w="532" w:type="dxa"/>
            <w:hideMark/>
          </w:tcPr>
          <w:p w:rsidR="00EA1995" w:rsidRDefault="00EA1995">
            <w:pPr>
              <w:pStyle w:val="TableParagraph"/>
              <w:spacing w:line="167"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67" w:lineRule="exact"/>
              <w:ind w:right="49"/>
              <w:jc w:val="right"/>
              <w:rPr>
                <w:sz w:val="16"/>
                <w:lang w:val="id-ID"/>
              </w:rPr>
            </w:pPr>
            <w:r>
              <w:rPr>
                <w:w w:val="99"/>
                <w:sz w:val="16"/>
                <w:lang w:val="id-ID"/>
              </w:rPr>
              <w:t>V</w:t>
            </w:r>
          </w:p>
        </w:tc>
      </w:tr>
      <w:tr w:rsidR="00EA1995" w:rsidTr="00EA1995">
        <w:trPr>
          <w:trHeight w:val="192"/>
        </w:trPr>
        <w:tc>
          <w:tcPr>
            <w:tcW w:w="1624" w:type="dxa"/>
            <w:hideMark/>
          </w:tcPr>
          <w:p w:rsidR="00EA1995" w:rsidRDefault="00EA1995">
            <w:pPr>
              <w:pStyle w:val="TableParagraph"/>
              <w:spacing w:line="172" w:lineRule="exact"/>
              <w:ind w:left="67"/>
              <w:rPr>
                <w:sz w:val="16"/>
                <w:lang w:val="id-ID"/>
              </w:rPr>
            </w:pPr>
            <w:r>
              <w:rPr>
                <w:sz w:val="16"/>
                <w:lang w:val="id-ID"/>
              </w:rPr>
              <w:t>b.makin banyak</w:t>
            </w:r>
          </w:p>
        </w:tc>
        <w:tc>
          <w:tcPr>
            <w:tcW w:w="881" w:type="dxa"/>
            <w:hideMark/>
          </w:tcPr>
          <w:p w:rsidR="00EA1995" w:rsidRDefault="00EA1995">
            <w:pPr>
              <w:pStyle w:val="TableParagraph"/>
              <w:spacing w:line="172" w:lineRule="exact"/>
              <w:ind w:right="175"/>
              <w:jc w:val="right"/>
              <w:rPr>
                <w:sz w:val="16"/>
                <w:lang w:val="id-ID"/>
              </w:rPr>
            </w:pPr>
            <w:r>
              <w:rPr>
                <w:w w:val="99"/>
                <w:sz w:val="16"/>
                <w:lang w:val="id-ID"/>
              </w:rPr>
              <w:t>V</w:t>
            </w:r>
          </w:p>
        </w:tc>
        <w:tc>
          <w:tcPr>
            <w:tcW w:w="471" w:type="dxa"/>
            <w:hideMark/>
          </w:tcPr>
          <w:p w:rsidR="00EA1995" w:rsidRDefault="00EA1995">
            <w:pPr>
              <w:pStyle w:val="TableParagraph"/>
              <w:spacing w:line="172" w:lineRule="exact"/>
              <w:ind w:right="54"/>
              <w:jc w:val="right"/>
              <w:rPr>
                <w:sz w:val="16"/>
                <w:lang w:val="id-ID"/>
              </w:rPr>
            </w:pPr>
            <w:r>
              <w:rPr>
                <w:w w:val="99"/>
                <w:sz w:val="16"/>
                <w:lang w:val="id-ID"/>
              </w:rPr>
              <w:t>-</w:t>
            </w:r>
          </w:p>
        </w:tc>
        <w:tc>
          <w:tcPr>
            <w:tcW w:w="532" w:type="dxa"/>
            <w:hideMark/>
          </w:tcPr>
          <w:p w:rsidR="00EA1995" w:rsidRDefault="00EA1995">
            <w:pPr>
              <w:pStyle w:val="TableParagraph"/>
              <w:spacing w:line="172" w:lineRule="exact"/>
              <w:ind w:right="72"/>
              <w:jc w:val="right"/>
              <w:rPr>
                <w:sz w:val="16"/>
                <w:lang w:val="id-ID"/>
              </w:rPr>
            </w:pPr>
            <w:r>
              <w:rPr>
                <w:w w:val="99"/>
                <w:sz w:val="16"/>
                <w:lang w:val="id-ID"/>
              </w:rPr>
              <w:t>-</w:t>
            </w:r>
          </w:p>
        </w:tc>
        <w:tc>
          <w:tcPr>
            <w:tcW w:w="720" w:type="dxa"/>
            <w:hideMark/>
          </w:tcPr>
          <w:p w:rsidR="00EA1995" w:rsidRDefault="00EA1995">
            <w:pPr>
              <w:pStyle w:val="TableParagraph"/>
              <w:spacing w:line="172" w:lineRule="exact"/>
              <w:ind w:right="48"/>
              <w:jc w:val="right"/>
              <w:rPr>
                <w:sz w:val="16"/>
                <w:lang w:val="id-ID"/>
              </w:rPr>
            </w:pPr>
            <w:r>
              <w:rPr>
                <w:w w:val="99"/>
                <w:sz w:val="16"/>
                <w:lang w:val="id-ID"/>
              </w:rPr>
              <w:t>-</w:t>
            </w:r>
          </w:p>
        </w:tc>
      </w:tr>
      <w:tr w:rsidR="00EA1995" w:rsidTr="00EA1995">
        <w:trPr>
          <w:trHeight w:val="191"/>
        </w:trPr>
        <w:tc>
          <w:tcPr>
            <w:tcW w:w="1624" w:type="dxa"/>
            <w:hideMark/>
          </w:tcPr>
          <w:p w:rsidR="00EA1995" w:rsidRDefault="00EA1995">
            <w:pPr>
              <w:pStyle w:val="TableParagraph"/>
              <w:tabs>
                <w:tab w:val="left" w:pos="2271"/>
              </w:tabs>
              <w:spacing w:line="172" w:lineRule="exact"/>
              <w:ind w:left="-15" w:right="-648"/>
              <w:rPr>
                <w:sz w:val="16"/>
                <w:lang w:val="id-ID"/>
              </w:rPr>
            </w:pPr>
            <w:r>
              <w:rPr>
                <w:w w:val="99"/>
                <w:sz w:val="16"/>
                <w:u w:val="single"/>
                <w:lang w:val="id-ID"/>
              </w:rPr>
              <w:t xml:space="preserve"> </w:t>
            </w:r>
            <w:r>
              <w:rPr>
                <w:spacing w:val="-18"/>
                <w:sz w:val="16"/>
                <w:u w:val="single"/>
                <w:lang w:val="id-ID"/>
              </w:rPr>
              <w:t xml:space="preserve"> </w:t>
            </w:r>
            <w:r>
              <w:rPr>
                <w:sz w:val="16"/>
                <w:u w:val="single"/>
                <w:lang w:val="id-ID"/>
              </w:rPr>
              <w:t>c. makin</w:t>
            </w:r>
            <w:r>
              <w:rPr>
                <w:spacing w:val="-11"/>
                <w:sz w:val="16"/>
                <w:u w:val="single"/>
                <w:lang w:val="id-ID"/>
              </w:rPr>
              <w:t xml:space="preserve"> </w:t>
            </w:r>
            <w:r>
              <w:rPr>
                <w:sz w:val="16"/>
                <w:u w:val="single"/>
                <w:lang w:val="id-ID"/>
              </w:rPr>
              <w:t>sedikit</w:t>
            </w:r>
            <w:r>
              <w:rPr>
                <w:sz w:val="16"/>
                <w:u w:val="single"/>
                <w:lang w:val="id-ID"/>
              </w:rPr>
              <w:tab/>
            </w:r>
          </w:p>
        </w:tc>
        <w:tc>
          <w:tcPr>
            <w:tcW w:w="881" w:type="dxa"/>
            <w:hideMark/>
          </w:tcPr>
          <w:p w:rsidR="00EA1995" w:rsidRDefault="00EA1995">
            <w:pPr>
              <w:pStyle w:val="TableParagraph"/>
              <w:tabs>
                <w:tab w:val="left" w:pos="590"/>
              </w:tabs>
              <w:spacing w:line="172" w:lineRule="exact"/>
              <w:ind w:right="-360"/>
              <w:jc w:val="right"/>
              <w:rPr>
                <w:sz w:val="16"/>
                <w:lang w:val="id-ID"/>
              </w:rPr>
            </w:pPr>
            <w:r>
              <w:rPr>
                <w:sz w:val="16"/>
                <w:u w:val="single"/>
                <w:lang w:val="id-ID"/>
              </w:rPr>
              <w:t>-</w:t>
            </w:r>
            <w:r>
              <w:rPr>
                <w:sz w:val="16"/>
                <w:u w:val="single"/>
                <w:lang w:val="id-ID"/>
              </w:rPr>
              <w:tab/>
            </w:r>
          </w:p>
        </w:tc>
        <w:tc>
          <w:tcPr>
            <w:tcW w:w="471" w:type="dxa"/>
            <w:hideMark/>
          </w:tcPr>
          <w:p w:rsidR="00EA1995" w:rsidRDefault="00EA1995">
            <w:pPr>
              <w:pStyle w:val="TableParagraph"/>
              <w:tabs>
                <w:tab w:val="left" w:pos="1258"/>
              </w:tabs>
              <w:spacing w:line="172" w:lineRule="exact"/>
              <w:ind w:right="-1152"/>
              <w:jc w:val="right"/>
              <w:rPr>
                <w:sz w:val="16"/>
                <w:lang w:val="id-ID"/>
              </w:rPr>
            </w:pPr>
            <w:r>
              <w:rPr>
                <w:sz w:val="16"/>
                <w:u w:val="single"/>
                <w:lang w:val="id-ID"/>
              </w:rPr>
              <w:t>-</w:t>
            </w:r>
            <w:r>
              <w:rPr>
                <w:sz w:val="16"/>
                <w:u w:val="single"/>
                <w:lang w:val="id-ID"/>
              </w:rPr>
              <w:tab/>
            </w:r>
          </w:p>
        </w:tc>
        <w:tc>
          <w:tcPr>
            <w:tcW w:w="532" w:type="dxa"/>
          </w:tcPr>
          <w:p w:rsidR="00EA1995" w:rsidRDefault="00EA1995">
            <w:pPr>
              <w:pStyle w:val="TableParagraph"/>
              <w:rPr>
                <w:rFonts w:ascii="Times New Roman"/>
                <w:sz w:val="12"/>
                <w:lang w:val="id-ID"/>
              </w:rPr>
            </w:pPr>
          </w:p>
        </w:tc>
        <w:tc>
          <w:tcPr>
            <w:tcW w:w="720" w:type="dxa"/>
            <w:hideMark/>
          </w:tcPr>
          <w:p w:rsidR="00EA1995" w:rsidRDefault="00EA1995">
            <w:pPr>
              <w:pStyle w:val="TableParagraph"/>
              <w:spacing w:line="172" w:lineRule="exact"/>
              <w:ind w:right="-15"/>
              <w:jc w:val="right"/>
              <w:rPr>
                <w:sz w:val="16"/>
                <w:lang w:val="id-ID"/>
              </w:rPr>
            </w:pPr>
            <w:r>
              <w:rPr>
                <w:w w:val="95"/>
                <w:sz w:val="16"/>
                <w:u w:val="single"/>
                <w:lang w:val="id-ID"/>
              </w:rPr>
              <w:t>-</w:t>
            </w:r>
            <w:r>
              <w:rPr>
                <w:sz w:val="16"/>
                <w:u w:val="single"/>
                <w:lang w:val="id-ID"/>
              </w:rPr>
              <w:t xml:space="preserve"> </w:t>
            </w:r>
          </w:p>
        </w:tc>
      </w:tr>
    </w:tbl>
    <w:p w:rsidR="00EA1995" w:rsidRDefault="00EA1995" w:rsidP="00EA1995">
      <w:pPr>
        <w:pStyle w:val="BodyText"/>
        <w:ind w:left="0"/>
        <w:jc w:val="left"/>
        <w:rPr>
          <w:sz w:val="16"/>
          <w:lang w:val="id-ID"/>
        </w:rPr>
      </w:pPr>
    </w:p>
    <w:p w:rsidR="00EA1995" w:rsidRDefault="00EA1995" w:rsidP="00EA1995">
      <w:pPr>
        <w:pStyle w:val="BodyText"/>
        <w:ind w:left="0"/>
        <w:jc w:val="left"/>
        <w:rPr>
          <w:sz w:val="16"/>
          <w:lang w:val="id-ID"/>
        </w:rPr>
      </w:pPr>
    </w:p>
    <w:p w:rsidR="00EA1995" w:rsidRDefault="00EA1995" w:rsidP="00EA1995">
      <w:pPr>
        <w:pStyle w:val="BodyText"/>
        <w:spacing w:before="9"/>
        <w:ind w:left="0"/>
        <w:jc w:val="left"/>
        <w:rPr>
          <w:sz w:val="15"/>
          <w:lang w:val="id-ID"/>
        </w:rPr>
      </w:pPr>
    </w:p>
    <w:p w:rsidR="00EA1995" w:rsidRDefault="00EA1995" w:rsidP="00EA1995">
      <w:pPr>
        <w:pStyle w:val="Heading1"/>
        <w:ind w:left="0" w:right="74"/>
        <w:jc w:val="center"/>
        <w:rPr>
          <w:lang w:val="id-ID"/>
        </w:rPr>
      </w:pPr>
      <w:r>
        <w:rPr>
          <w:lang w:val="id-ID"/>
        </w:rPr>
        <w:t>KESIMPULAN</w:t>
      </w:r>
    </w:p>
    <w:p w:rsidR="00EA1995" w:rsidRDefault="00EA1995" w:rsidP="00EA1995">
      <w:pPr>
        <w:pStyle w:val="BodyText"/>
        <w:spacing w:before="5"/>
        <w:ind w:left="0"/>
        <w:jc w:val="left"/>
        <w:rPr>
          <w:b/>
          <w:sz w:val="31"/>
          <w:lang w:val="id-ID"/>
        </w:rPr>
      </w:pPr>
    </w:p>
    <w:p w:rsidR="00EA1995" w:rsidRDefault="00EA1995" w:rsidP="00EA1995">
      <w:pPr>
        <w:pStyle w:val="ListParagraph"/>
        <w:numPr>
          <w:ilvl w:val="0"/>
          <w:numId w:val="2"/>
        </w:numPr>
        <w:tabs>
          <w:tab w:val="left" w:pos="514"/>
        </w:tabs>
        <w:spacing w:before="1" w:line="360" w:lineRule="auto"/>
        <w:ind w:right="187"/>
        <w:rPr>
          <w:sz w:val="20"/>
          <w:lang w:val="id-ID"/>
        </w:rPr>
      </w:pPr>
      <w:r>
        <w:rPr>
          <w:sz w:val="20"/>
          <w:lang w:val="id-ID"/>
        </w:rPr>
        <w:t>Lembaga keuangan yang banyak diakses oleh petani adalah lembaga keuangan non formal, sedangkan lembaga keungan formal hanya dimanfaatkan oleh sebagian kecil petani.</w:t>
      </w:r>
    </w:p>
    <w:p w:rsidR="00EA1995" w:rsidRDefault="00EA1995" w:rsidP="00EA1995">
      <w:pPr>
        <w:pStyle w:val="ListParagraph"/>
        <w:numPr>
          <w:ilvl w:val="0"/>
          <w:numId w:val="2"/>
        </w:numPr>
        <w:tabs>
          <w:tab w:val="left" w:pos="514"/>
        </w:tabs>
        <w:spacing w:before="119" w:line="360" w:lineRule="auto"/>
        <w:ind w:right="186"/>
        <w:rPr>
          <w:sz w:val="20"/>
          <w:lang w:val="id-ID"/>
        </w:rPr>
      </w:pPr>
      <w:r>
        <w:rPr>
          <w:sz w:val="20"/>
          <w:lang w:val="id-ID"/>
        </w:rPr>
        <w:t>Dari tingkat partisipasi petani dalam pemanfaatan lembaga perkreditan terlihat bahwa lebih dari 30 % petani dapat mengakses melalui peminjaman kredit. Sumber peminjaman kredit adalah lembaga keuangan non formal. Kredit yang dipinjam pada umumnya dalam bentuk</w:t>
      </w:r>
      <w:r>
        <w:rPr>
          <w:spacing w:val="6"/>
          <w:sz w:val="20"/>
          <w:lang w:val="id-ID"/>
        </w:rPr>
        <w:t xml:space="preserve"> </w:t>
      </w:r>
      <w:r>
        <w:rPr>
          <w:sz w:val="20"/>
          <w:lang w:val="id-ID"/>
        </w:rPr>
        <w:t>sarana</w:t>
      </w:r>
    </w:p>
    <w:p w:rsidR="00EA1995" w:rsidRDefault="00EA1995" w:rsidP="00EA1995">
      <w:pPr>
        <w:widowControl/>
        <w:autoSpaceDE/>
        <w:autoSpaceDN/>
        <w:spacing w:line="360" w:lineRule="auto"/>
        <w:rPr>
          <w:sz w:val="20"/>
          <w:lang w:val="id-ID"/>
        </w:rPr>
        <w:sectPr w:rsidR="00EA1995">
          <w:pgSz w:w="11910" w:h="16840"/>
          <w:pgMar w:top="1420" w:right="1220" w:bottom="1180" w:left="1580" w:header="719" w:footer="984" w:gutter="0"/>
          <w:cols w:num="2" w:space="720" w:equalWidth="0">
            <w:col w:w="4418" w:space="125"/>
            <w:col w:w="4567"/>
          </w:cols>
        </w:sectPr>
      </w:pPr>
    </w:p>
    <w:p w:rsidR="00EA1995" w:rsidRDefault="00EA1995" w:rsidP="00EA1995">
      <w:pPr>
        <w:pStyle w:val="BodyText"/>
        <w:spacing w:before="91" w:line="355" w:lineRule="auto"/>
        <w:ind w:left="513" w:right="38"/>
        <w:rPr>
          <w:lang w:val="id-ID"/>
        </w:rPr>
      </w:pPr>
      <w:r>
        <w:rPr>
          <w:lang w:val="id-ID"/>
        </w:rPr>
        <w:lastRenderedPageBreak/>
        <w:t>produksi yang dikembalikan setelah panen dalam bentuk natura (hasil produksi).</w:t>
      </w:r>
    </w:p>
    <w:p w:rsidR="00EA1995" w:rsidRDefault="00EA1995" w:rsidP="00EA1995">
      <w:pPr>
        <w:pStyle w:val="ListParagraph"/>
        <w:numPr>
          <w:ilvl w:val="0"/>
          <w:numId w:val="2"/>
        </w:numPr>
        <w:tabs>
          <w:tab w:val="left" w:pos="514"/>
        </w:tabs>
        <w:spacing w:before="126" w:line="360" w:lineRule="auto"/>
        <w:rPr>
          <w:sz w:val="18"/>
          <w:lang w:val="id-ID"/>
        </w:rPr>
      </w:pPr>
      <w:r>
        <w:rPr>
          <w:sz w:val="20"/>
          <w:lang w:val="id-ID"/>
        </w:rPr>
        <w:t>Pendekatan pembinaan dengan pola kelembagaan petani (PUAP) lebih efektif, terbukti sekitar 98 % tingkat pengembalian adalah lancar dengan posisi modal kelompok tani yang diperoleh dari bunga pinjaman masih memiliki deposit (kelebihan) untuk cadangan modal kelompok atau dapat juga digunakan untuk kegiatan produktif</w:t>
      </w:r>
      <w:r>
        <w:rPr>
          <w:spacing w:val="-5"/>
          <w:sz w:val="20"/>
          <w:lang w:val="id-ID"/>
        </w:rPr>
        <w:t xml:space="preserve"> </w:t>
      </w:r>
      <w:r>
        <w:rPr>
          <w:sz w:val="20"/>
          <w:lang w:val="id-ID"/>
        </w:rPr>
        <w:t>lainnya</w:t>
      </w:r>
      <w:r>
        <w:rPr>
          <w:sz w:val="18"/>
          <w:lang w:val="id-ID"/>
        </w:rPr>
        <w:t>.</w:t>
      </w:r>
    </w:p>
    <w:p w:rsidR="00EA1995" w:rsidRDefault="00EA1995" w:rsidP="00EA1995">
      <w:pPr>
        <w:pStyle w:val="BodyText"/>
        <w:ind w:left="0"/>
        <w:jc w:val="left"/>
        <w:rPr>
          <w:sz w:val="24"/>
          <w:lang w:val="id-ID"/>
        </w:rPr>
      </w:pPr>
    </w:p>
    <w:p w:rsidR="00EA1995" w:rsidRDefault="00EA1995" w:rsidP="00EA1995">
      <w:pPr>
        <w:pStyle w:val="Heading1"/>
        <w:spacing w:before="152"/>
        <w:ind w:left="1161"/>
        <w:rPr>
          <w:lang w:val="id-ID"/>
        </w:rPr>
      </w:pPr>
      <w:r>
        <w:rPr>
          <w:lang w:val="id-ID"/>
        </w:rPr>
        <w:t>DAFTAR PUSTAKA</w:t>
      </w:r>
    </w:p>
    <w:p w:rsidR="00EA1995" w:rsidRDefault="00EA1995" w:rsidP="00EA1995">
      <w:pPr>
        <w:pStyle w:val="BodyText"/>
        <w:spacing w:before="5"/>
        <w:ind w:left="0"/>
        <w:jc w:val="left"/>
        <w:rPr>
          <w:b/>
          <w:sz w:val="29"/>
          <w:lang w:val="id-ID"/>
        </w:rPr>
      </w:pPr>
    </w:p>
    <w:p w:rsidR="00EA1995" w:rsidRDefault="00EA1995" w:rsidP="00EA1995">
      <w:pPr>
        <w:pStyle w:val="BodyText"/>
        <w:ind w:left="686" w:right="39" w:hanging="567"/>
        <w:rPr>
          <w:lang w:val="id-ID"/>
        </w:rPr>
      </w:pPr>
      <w:r>
        <w:rPr>
          <w:lang w:val="id-ID"/>
        </w:rPr>
        <w:t>Ashari, Potensi Lembaga Keuangan Mikro (LKM) Dalam Pembangunan Ekonomi Pedesaan dan Kebijakan Pembangunan,2006, Analisis Kebijakan Pertanian, volume 4 no 2, juni 2006, 146-164, Pusat Analisis Sosial Ekonomi dan Kebijakan Pertanian, Bogor</w:t>
      </w:r>
    </w:p>
    <w:p w:rsidR="00EA1995" w:rsidRDefault="00EA1995" w:rsidP="00EA1995">
      <w:pPr>
        <w:pStyle w:val="BodyText"/>
        <w:ind w:left="686" w:right="39" w:hanging="567"/>
        <w:rPr>
          <w:lang w:val="id-ID"/>
        </w:rPr>
      </w:pPr>
      <w:r>
        <w:rPr>
          <w:lang w:val="id-ID"/>
        </w:rPr>
        <w:t>Badan Pengkajian dan Kebijakan Perdagangan, 2013, Analisis Peran Lembaga Pembiayaan dalam UMKM, Kementrian Perdagangan, Jakarta.</w:t>
      </w:r>
    </w:p>
    <w:p w:rsidR="00EA1995" w:rsidRDefault="00EA1995" w:rsidP="00EA1995">
      <w:pPr>
        <w:pStyle w:val="BodyText"/>
        <w:tabs>
          <w:tab w:val="left" w:pos="901"/>
          <w:tab w:val="left" w:pos="2014"/>
          <w:tab w:val="left" w:pos="2925"/>
        </w:tabs>
        <w:ind w:right="39"/>
        <w:jc w:val="right"/>
        <w:rPr>
          <w:lang w:val="id-ID"/>
        </w:rPr>
      </w:pPr>
      <w:r>
        <w:rPr>
          <w:lang w:val="id-ID"/>
        </w:rPr>
        <w:t>Dahlan Tampubolon, Lembaga</w:t>
      </w:r>
      <w:r>
        <w:rPr>
          <w:spacing w:val="43"/>
          <w:lang w:val="id-ID"/>
        </w:rPr>
        <w:t xml:space="preserve"> </w:t>
      </w:r>
      <w:r>
        <w:rPr>
          <w:lang w:val="id-ID"/>
        </w:rPr>
        <w:t>Keuangan</w:t>
      </w:r>
      <w:r>
        <w:rPr>
          <w:spacing w:val="16"/>
          <w:lang w:val="id-ID"/>
        </w:rPr>
        <w:t xml:space="preserve"> </w:t>
      </w:r>
      <w:r>
        <w:rPr>
          <w:lang w:val="id-ID"/>
        </w:rPr>
        <w:t>Mikro Pedesaan di Kabupaten</w:t>
      </w:r>
      <w:r>
        <w:rPr>
          <w:spacing w:val="-15"/>
          <w:lang w:val="id-ID"/>
        </w:rPr>
        <w:t xml:space="preserve"> </w:t>
      </w:r>
      <w:r>
        <w:rPr>
          <w:lang w:val="id-ID"/>
        </w:rPr>
        <w:t>Bengkalis,</w:t>
      </w:r>
      <w:r>
        <w:rPr>
          <w:spacing w:val="37"/>
          <w:lang w:val="id-ID"/>
        </w:rPr>
        <w:t xml:space="preserve"> </w:t>
      </w:r>
      <w:r>
        <w:rPr>
          <w:lang w:val="id-ID"/>
        </w:rPr>
        <w:t>Tesis Program Studi</w:t>
      </w:r>
      <w:r>
        <w:rPr>
          <w:spacing w:val="60"/>
          <w:lang w:val="id-ID"/>
        </w:rPr>
        <w:t xml:space="preserve"> </w:t>
      </w:r>
      <w:r>
        <w:rPr>
          <w:lang w:val="id-ID"/>
        </w:rPr>
        <w:t>Ekonomi</w:t>
      </w:r>
      <w:r>
        <w:rPr>
          <w:spacing w:val="32"/>
          <w:lang w:val="id-ID"/>
        </w:rPr>
        <w:t xml:space="preserve"> </w:t>
      </w:r>
      <w:r>
        <w:rPr>
          <w:lang w:val="id-ID"/>
        </w:rPr>
        <w:t>Pembangunan Fakultas Ekonomi, Universitas</w:t>
      </w:r>
      <w:r>
        <w:rPr>
          <w:spacing w:val="-9"/>
          <w:lang w:val="id-ID"/>
        </w:rPr>
        <w:t xml:space="preserve"> </w:t>
      </w:r>
      <w:r>
        <w:rPr>
          <w:lang w:val="id-ID"/>
        </w:rPr>
        <w:t>Riau,</w:t>
      </w:r>
      <w:r>
        <w:rPr>
          <w:spacing w:val="-5"/>
          <w:lang w:val="id-ID"/>
        </w:rPr>
        <w:t xml:space="preserve"> </w:t>
      </w:r>
      <w:r>
        <w:rPr>
          <w:lang w:val="id-ID"/>
        </w:rPr>
        <w:t>2009 Direktorat Pembiayaan 2004,</w:t>
      </w:r>
      <w:r>
        <w:rPr>
          <w:spacing w:val="25"/>
          <w:lang w:val="id-ID"/>
        </w:rPr>
        <w:t xml:space="preserve"> </w:t>
      </w:r>
      <w:r>
        <w:rPr>
          <w:lang w:val="id-ID"/>
        </w:rPr>
        <w:t>Kelembagaan</w:t>
      </w:r>
      <w:r>
        <w:rPr>
          <w:spacing w:val="6"/>
          <w:lang w:val="id-ID"/>
        </w:rPr>
        <w:t xml:space="preserve"> </w:t>
      </w:r>
      <w:r>
        <w:rPr>
          <w:lang w:val="id-ID"/>
        </w:rPr>
        <w:t>dan Pola Pelayanan Keuangan</w:t>
      </w:r>
      <w:r>
        <w:rPr>
          <w:spacing w:val="30"/>
          <w:lang w:val="id-ID"/>
        </w:rPr>
        <w:t xml:space="preserve"> </w:t>
      </w:r>
      <w:r>
        <w:rPr>
          <w:lang w:val="id-ID"/>
        </w:rPr>
        <w:t>Mikro</w:t>
      </w:r>
      <w:r>
        <w:rPr>
          <w:spacing w:val="13"/>
          <w:lang w:val="id-ID"/>
        </w:rPr>
        <w:t xml:space="preserve"> </w:t>
      </w:r>
      <w:r>
        <w:rPr>
          <w:lang w:val="id-ID"/>
        </w:rPr>
        <w:t>untuk Sektor</w:t>
      </w:r>
      <w:r>
        <w:rPr>
          <w:lang w:val="id-ID"/>
        </w:rPr>
        <w:tab/>
        <w:t>Pertanian,</w:t>
      </w:r>
      <w:r>
        <w:rPr>
          <w:lang w:val="id-ID"/>
        </w:rPr>
        <w:tab/>
        <w:t>Jakarta,</w:t>
      </w:r>
      <w:r>
        <w:rPr>
          <w:lang w:val="id-ID"/>
        </w:rPr>
        <w:tab/>
      </w:r>
      <w:r>
        <w:rPr>
          <w:spacing w:val="-1"/>
          <w:lang w:val="id-ID"/>
        </w:rPr>
        <w:t xml:space="preserve">Direktorat </w:t>
      </w:r>
      <w:r>
        <w:rPr>
          <w:lang w:val="id-ID"/>
        </w:rPr>
        <w:t>Pembiayaan , Direktorat</w:t>
      </w:r>
      <w:r>
        <w:rPr>
          <w:spacing w:val="33"/>
          <w:lang w:val="id-ID"/>
        </w:rPr>
        <w:t xml:space="preserve"> </w:t>
      </w:r>
      <w:r>
        <w:rPr>
          <w:lang w:val="id-ID"/>
        </w:rPr>
        <w:t>Jenderal</w:t>
      </w:r>
      <w:r>
        <w:rPr>
          <w:spacing w:val="12"/>
          <w:lang w:val="id-ID"/>
        </w:rPr>
        <w:t xml:space="preserve"> </w:t>
      </w:r>
      <w:r>
        <w:rPr>
          <w:lang w:val="id-ID"/>
        </w:rPr>
        <w:t>Bina Sarana Pertanian, Departemen</w:t>
      </w:r>
      <w:r>
        <w:rPr>
          <w:spacing w:val="-17"/>
          <w:lang w:val="id-ID"/>
        </w:rPr>
        <w:t xml:space="preserve"> </w:t>
      </w:r>
      <w:r>
        <w:rPr>
          <w:lang w:val="id-ID"/>
        </w:rPr>
        <w:t>Pertanian.</w:t>
      </w:r>
    </w:p>
    <w:p w:rsidR="00EA1995" w:rsidRDefault="00EA1995" w:rsidP="00EA1995">
      <w:pPr>
        <w:pStyle w:val="BodyText"/>
        <w:spacing w:before="2"/>
        <w:ind w:left="686" w:right="43" w:hanging="567"/>
        <w:rPr>
          <w:lang w:val="id-ID"/>
        </w:rPr>
      </w:pPr>
      <w:r>
        <w:rPr>
          <w:lang w:val="id-ID"/>
        </w:rPr>
        <w:t>I Gde Kanjeng Baskara, Lembaga Keuangan Mikro di Indonesia , Jurnal Buletin Studi Ekonomi, vol 18 no 2, 2013</w:t>
      </w:r>
    </w:p>
    <w:p w:rsidR="00EA1995" w:rsidRDefault="00EA1995" w:rsidP="00EA1995">
      <w:pPr>
        <w:pStyle w:val="BodyText"/>
        <w:spacing w:before="1"/>
        <w:ind w:left="686" w:right="38" w:hanging="567"/>
        <w:rPr>
          <w:lang w:val="id-ID"/>
        </w:rPr>
      </w:pPr>
      <w:r>
        <w:rPr>
          <w:lang w:val="id-ID"/>
        </w:rPr>
        <w:t>Ihwan Susila, Analisis Efisiensi Lembaga Keuangan Mikro, Jurnal Ekonomi Pembangunan, Vio 8 no 2, hal 223 – 242, Fakultas Ekonomi Muhammadiyah Surakarta, 2007</w:t>
      </w:r>
    </w:p>
    <w:p w:rsidR="00EA1995" w:rsidRDefault="00EA1995" w:rsidP="00EA1995">
      <w:pPr>
        <w:pStyle w:val="BodyText"/>
        <w:ind w:left="686" w:right="38" w:hanging="567"/>
        <w:rPr>
          <w:lang w:val="id-ID"/>
        </w:rPr>
      </w:pPr>
      <w:r>
        <w:rPr>
          <w:lang w:val="id-ID"/>
        </w:rPr>
        <w:t>Khusnul Ashar, Analisis Terhadap Kesinambungan Lembaga Pembiayaan Pedesaan Dalam Mendukung Usaha Mikro, Kecil dan Menengah, Journal Of Indonesian Apllied Economics, vol 5 no 1, 2011</w:t>
      </w:r>
    </w:p>
    <w:p w:rsidR="00EA1995" w:rsidRDefault="00EA1995" w:rsidP="00EA1995">
      <w:pPr>
        <w:pStyle w:val="BodyText"/>
        <w:spacing w:before="91"/>
        <w:ind w:left="686" w:right="188" w:hanging="567"/>
        <w:rPr>
          <w:lang w:val="id-ID"/>
        </w:rPr>
      </w:pPr>
      <w:r>
        <w:rPr>
          <w:lang w:val="id-ID"/>
        </w:rPr>
        <w:t>Sumarno, 2009, Pengembangan Usahatani berdasarkan sosial ekonomi dan agroklimat, Balai Penelitian Tanaman Pangan,Maros</w:t>
      </w:r>
    </w:p>
    <w:p w:rsidR="00EA1995" w:rsidRDefault="00EA1995" w:rsidP="00EA1995">
      <w:pPr>
        <w:pStyle w:val="BodyText"/>
        <w:ind w:left="686" w:right="186" w:hanging="567"/>
        <w:rPr>
          <w:lang w:val="id-ID"/>
        </w:rPr>
      </w:pPr>
      <w:r>
        <w:rPr>
          <w:lang w:val="id-ID"/>
        </w:rPr>
        <w:t xml:space="preserve">Syukri Lukman, </w:t>
      </w:r>
      <w:r>
        <w:rPr>
          <w:spacing w:val="-3"/>
          <w:lang w:val="id-ID"/>
        </w:rPr>
        <w:t xml:space="preserve">Niki </w:t>
      </w:r>
      <w:r>
        <w:rPr>
          <w:lang w:val="id-ID"/>
        </w:rPr>
        <w:t>Lukviarman, Harif Amali Rivai, Tafdil Husni, Syafrizal, Maruf, 2008, Kajian Upaya Penguatan Peranam Mikcobanking dan Pendekatan Pembiayaan Kelompok dalam Rangka Pengembangan UMK di Sumatera Barat, Center for bankning research</w:t>
      </w:r>
      <w:r>
        <w:rPr>
          <w:spacing w:val="-9"/>
          <w:lang w:val="id-ID"/>
        </w:rPr>
        <w:t xml:space="preserve"> </w:t>
      </w:r>
      <w:r>
        <w:rPr>
          <w:lang w:val="id-ID"/>
        </w:rPr>
        <w:t>2008.</w:t>
      </w:r>
    </w:p>
    <w:p w:rsidR="00EA1995" w:rsidRDefault="00EA1995" w:rsidP="00EA1995">
      <w:pPr>
        <w:pStyle w:val="BodyText"/>
        <w:ind w:left="686" w:right="187" w:hanging="567"/>
        <w:rPr>
          <w:lang w:val="id-ID"/>
        </w:rPr>
      </w:pPr>
      <w:r>
        <w:rPr>
          <w:lang w:val="id-ID"/>
        </w:rPr>
        <w:t>Tripranaji, 2003, Penajaman Analisis Kelembagaan Dalam Perspektif Penelitian Sosiologi Pertanian Dan Pedesaan, Forum Penelitian Agro Ekonomi, Pusat penelitian Dan Pengembangan Sosial Ekonomi Pertanian, 2003</w:t>
      </w:r>
    </w:p>
    <w:p w:rsidR="00EA1995" w:rsidRDefault="00EA1995" w:rsidP="00EA1995">
      <w:pPr>
        <w:pStyle w:val="BodyText"/>
        <w:spacing w:before="1"/>
        <w:ind w:left="686" w:right="189" w:hanging="567"/>
        <w:rPr>
          <w:lang w:val="id-ID"/>
        </w:rPr>
      </w:pPr>
      <w:r>
        <w:rPr>
          <w:lang w:val="id-ID"/>
        </w:rPr>
        <w:t>Wiloeyo wirjo wijono, Pemberdayaan lembaga keuangan mikro sebagai salah satu pilar system keuangan nasional : Upaya konkrit memutus mata rantai kemiskinan, Jurnal kajian ekonomi dan keuangan, Edisi khusus, Jakarta,</w:t>
      </w:r>
      <w:r>
        <w:rPr>
          <w:spacing w:val="-2"/>
          <w:lang w:val="id-ID"/>
        </w:rPr>
        <w:t xml:space="preserve"> </w:t>
      </w:r>
      <w:r>
        <w:rPr>
          <w:lang w:val="id-ID"/>
        </w:rPr>
        <w:t>2005</w:t>
      </w:r>
    </w:p>
    <w:p w:rsidR="00C2330E" w:rsidRDefault="00C2330E"/>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C864CA"/>
    <w:multiLevelType w:val="hybridMultilevel"/>
    <w:tmpl w:val="EEEEACF6"/>
    <w:lvl w:ilvl="0" w:tplc="ECA4F798">
      <w:start w:val="1"/>
      <w:numFmt w:val="decimal"/>
      <w:lvlText w:val="%1."/>
      <w:lvlJc w:val="left"/>
      <w:pPr>
        <w:ind w:left="513" w:hanging="361"/>
      </w:pPr>
      <w:rPr>
        <w:w w:val="100"/>
      </w:rPr>
    </w:lvl>
    <w:lvl w:ilvl="1" w:tplc="0B2E5DCA">
      <w:numFmt w:val="bullet"/>
      <w:lvlText w:val="•"/>
      <w:lvlJc w:val="left"/>
      <w:pPr>
        <w:ind w:left="924" w:hanging="361"/>
      </w:pPr>
    </w:lvl>
    <w:lvl w:ilvl="2" w:tplc="9ED27018">
      <w:numFmt w:val="bullet"/>
      <w:lvlText w:val="•"/>
      <w:lvlJc w:val="left"/>
      <w:pPr>
        <w:ind w:left="1329" w:hanging="361"/>
      </w:pPr>
    </w:lvl>
    <w:lvl w:ilvl="3" w:tplc="CAD86378">
      <w:numFmt w:val="bullet"/>
      <w:lvlText w:val="•"/>
      <w:lvlJc w:val="left"/>
      <w:pPr>
        <w:ind w:left="1733" w:hanging="361"/>
      </w:pPr>
    </w:lvl>
    <w:lvl w:ilvl="4" w:tplc="92621CB4">
      <w:numFmt w:val="bullet"/>
      <w:lvlText w:val="•"/>
      <w:lvlJc w:val="left"/>
      <w:pPr>
        <w:ind w:left="2138" w:hanging="361"/>
      </w:pPr>
    </w:lvl>
    <w:lvl w:ilvl="5" w:tplc="A5343C88">
      <w:numFmt w:val="bullet"/>
      <w:lvlText w:val="•"/>
      <w:lvlJc w:val="left"/>
      <w:pPr>
        <w:ind w:left="2543" w:hanging="361"/>
      </w:pPr>
    </w:lvl>
    <w:lvl w:ilvl="6" w:tplc="8D5474E8">
      <w:numFmt w:val="bullet"/>
      <w:lvlText w:val="•"/>
      <w:lvlJc w:val="left"/>
      <w:pPr>
        <w:ind w:left="2947" w:hanging="361"/>
      </w:pPr>
    </w:lvl>
    <w:lvl w:ilvl="7" w:tplc="69AA3DA8">
      <w:numFmt w:val="bullet"/>
      <w:lvlText w:val="•"/>
      <w:lvlJc w:val="left"/>
      <w:pPr>
        <w:ind w:left="3352" w:hanging="361"/>
      </w:pPr>
    </w:lvl>
    <w:lvl w:ilvl="8" w:tplc="ADD8D562">
      <w:numFmt w:val="bullet"/>
      <w:lvlText w:val="•"/>
      <w:lvlJc w:val="left"/>
      <w:pPr>
        <w:ind w:left="3756" w:hanging="361"/>
      </w:pPr>
    </w:lvl>
  </w:abstractNum>
  <w:num w:numId="1">
    <w:abstractNumId w:val="0"/>
  </w:num>
  <w:num w:numId="2">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995"/>
    <w:rsid w:val="00C2330E"/>
    <w:rsid w:val="00EA19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A1995"/>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EA1995"/>
    <w:pPr>
      <w:ind w:left="182"/>
      <w:outlineLvl w:val="0"/>
    </w:pPr>
    <w:rPr>
      <w:b/>
      <w:bCs/>
      <w:sz w:val="24"/>
      <w:szCs w:val="24"/>
    </w:rPr>
  </w:style>
  <w:style w:type="paragraph" w:styleId="Heading2">
    <w:name w:val="heading 2"/>
    <w:basedOn w:val="Normal"/>
    <w:link w:val="Heading2Char"/>
    <w:uiPriority w:val="1"/>
    <w:semiHidden/>
    <w:unhideWhenUsed/>
    <w:qFormat/>
    <w:rsid w:val="00EA1995"/>
    <w:pPr>
      <w:ind w:left="119"/>
      <w:jc w:val="both"/>
      <w:outlineLvl w:val="1"/>
    </w:pPr>
    <w:rPr>
      <w:i/>
      <w:sz w:val="21"/>
      <w:szCs w:val="21"/>
    </w:rPr>
  </w:style>
  <w:style w:type="paragraph" w:styleId="Heading3">
    <w:name w:val="heading 3"/>
    <w:basedOn w:val="Normal"/>
    <w:link w:val="Heading3Char"/>
    <w:uiPriority w:val="1"/>
    <w:semiHidden/>
    <w:unhideWhenUsed/>
    <w:qFormat/>
    <w:rsid w:val="00EA1995"/>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A1995"/>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EA1995"/>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EA1995"/>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EA1995"/>
    <w:pPr>
      <w:ind w:left="119"/>
      <w:jc w:val="both"/>
    </w:pPr>
    <w:rPr>
      <w:sz w:val="20"/>
      <w:szCs w:val="20"/>
    </w:rPr>
  </w:style>
  <w:style w:type="character" w:customStyle="1" w:styleId="BodyTextChar">
    <w:name w:val="Body Text Char"/>
    <w:basedOn w:val="DefaultParagraphFont"/>
    <w:link w:val="BodyText"/>
    <w:uiPriority w:val="1"/>
    <w:semiHidden/>
    <w:rsid w:val="00EA1995"/>
    <w:rPr>
      <w:rFonts w:ascii="Tahoma" w:eastAsia="Tahoma" w:hAnsi="Tahoma" w:cs="Times New Roman"/>
      <w:sz w:val="20"/>
      <w:szCs w:val="20"/>
    </w:rPr>
  </w:style>
  <w:style w:type="paragraph" w:styleId="ListParagraph">
    <w:name w:val="List Paragraph"/>
    <w:basedOn w:val="Normal"/>
    <w:uiPriority w:val="1"/>
    <w:qFormat/>
    <w:rsid w:val="00EA1995"/>
    <w:pPr>
      <w:ind w:left="485" w:right="38" w:hanging="361"/>
      <w:jc w:val="both"/>
    </w:pPr>
  </w:style>
  <w:style w:type="paragraph" w:customStyle="1" w:styleId="TableParagraph">
    <w:name w:val="Table Paragraph"/>
    <w:basedOn w:val="Normal"/>
    <w:uiPriority w:val="1"/>
    <w:qFormat/>
    <w:rsid w:val="00EA19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A1995"/>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EA1995"/>
    <w:pPr>
      <w:ind w:left="182"/>
      <w:outlineLvl w:val="0"/>
    </w:pPr>
    <w:rPr>
      <w:b/>
      <w:bCs/>
      <w:sz w:val="24"/>
      <w:szCs w:val="24"/>
    </w:rPr>
  </w:style>
  <w:style w:type="paragraph" w:styleId="Heading2">
    <w:name w:val="heading 2"/>
    <w:basedOn w:val="Normal"/>
    <w:link w:val="Heading2Char"/>
    <w:uiPriority w:val="1"/>
    <w:semiHidden/>
    <w:unhideWhenUsed/>
    <w:qFormat/>
    <w:rsid w:val="00EA1995"/>
    <w:pPr>
      <w:ind w:left="119"/>
      <w:jc w:val="both"/>
      <w:outlineLvl w:val="1"/>
    </w:pPr>
    <w:rPr>
      <w:i/>
      <w:sz w:val="21"/>
      <w:szCs w:val="21"/>
    </w:rPr>
  </w:style>
  <w:style w:type="paragraph" w:styleId="Heading3">
    <w:name w:val="heading 3"/>
    <w:basedOn w:val="Normal"/>
    <w:link w:val="Heading3Char"/>
    <w:uiPriority w:val="1"/>
    <w:semiHidden/>
    <w:unhideWhenUsed/>
    <w:qFormat/>
    <w:rsid w:val="00EA1995"/>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EA1995"/>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EA1995"/>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EA1995"/>
    <w:rPr>
      <w:rFonts w:ascii="Tahoma" w:eastAsia="Tahoma" w:hAnsi="Tahoma" w:cs="Times New Roman"/>
      <w:b/>
      <w:bCs/>
      <w:sz w:val="20"/>
      <w:szCs w:val="20"/>
    </w:rPr>
  </w:style>
  <w:style w:type="paragraph" w:styleId="BodyText">
    <w:name w:val="Body Text"/>
    <w:basedOn w:val="Normal"/>
    <w:link w:val="BodyTextChar"/>
    <w:uiPriority w:val="1"/>
    <w:semiHidden/>
    <w:unhideWhenUsed/>
    <w:qFormat/>
    <w:rsid w:val="00EA1995"/>
    <w:pPr>
      <w:ind w:left="119"/>
      <w:jc w:val="both"/>
    </w:pPr>
    <w:rPr>
      <w:sz w:val="20"/>
      <w:szCs w:val="20"/>
    </w:rPr>
  </w:style>
  <w:style w:type="character" w:customStyle="1" w:styleId="BodyTextChar">
    <w:name w:val="Body Text Char"/>
    <w:basedOn w:val="DefaultParagraphFont"/>
    <w:link w:val="BodyText"/>
    <w:uiPriority w:val="1"/>
    <w:semiHidden/>
    <w:rsid w:val="00EA1995"/>
    <w:rPr>
      <w:rFonts w:ascii="Tahoma" w:eastAsia="Tahoma" w:hAnsi="Tahoma" w:cs="Times New Roman"/>
      <w:sz w:val="20"/>
      <w:szCs w:val="20"/>
    </w:rPr>
  </w:style>
  <w:style w:type="paragraph" w:styleId="ListParagraph">
    <w:name w:val="List Paragraph"/>
    <w:basedOn w:val="Normal"/>
    <w:uiPriority w:val="1"/>
    <w:qFormat/>
    <w:rsid w:val="00EA1995"/>
    <w:pPr>
      <w:ind w:left="485" w:right="38" w:hanging="361"/>
      <w:jc w:val="both"/>
    </w:pPr>
  </w:style>
  <w:style w:type="paragraph" w:customStyle="1" w:styleId="TableParagraph">
    <w:name w:val="Table Paragraph"/>
    <w:basedOn w:val="Normal"/>
    <w:uiPriority w:val="1"/>
    <w:qFormat/>
    <w:rsid w:val="00EA19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597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8</Pages>
  <Words>3236</Words>
  <Characters>18450</Characters>
  <Application>Microsoft Office Word</Application>
  <DocSecurity>0</DocSecurity>
  <Lines>153</Lines>
  <Paragraphs>43</Paragraphs>
  <ScaleCrop>false</ScaleCrop>
  <Company/>
  <LinksUpToDate>false</LinksUpToDate>
  <CharactersWithSpaces>21643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2020-07-02T07:38:00Z</dcterms:created>
  <dcterms:modified xsi:type="dcterms:W3CDTF">2020-07-02T07:42:00Z</dcterms:modified>
</cp:coreProperties>
</file>