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70E62" w14:textId="77777777" w:rsidR="007A57EE" w:rsidRPr="007A57EE" w:rsidRDefault="007A57EE" w:rsidP="007A57EE">
      <w:pPr>
        <w:shd w:val="clear" w:color="auto" w:fill="FFFFFF"/>
        <w:spacing w:before="450" w:after="450" w:line="240" w:lineRule="auto"/>
        <w:jc w:val="center"/>
        <w:outlineLvl w:val="1"/>
        <w:rPr>
          <w:rFonts w:ascii="Arial" w:eastAsia="Times New Roman" w:hAnsi="Arial" w:cs="Arial"/>
          <w:color w:val="333333"/>
          <w:sz w:val="30"/>
          <w:szCs w:val="30"/>
        </w:rPr>
      </w:pPr>
      <w:proofErr w:type="spellStart"/>
      <w:r w:rsidRPr="007A57EE">
        <w:rPr>
          <w:rFonts w:ascii="Arial" w:eastAsia="Times New Roman" w:hAnsi="Arial" w:cs="Arial"/>
          <w:color w:val="333333"/>
          <w:sz w:val="30"/>
          <w:szCs w:val="30"/>
        </w:rPr>
        <w:t>Balittra</w:t>
      </w:r>
      <w:proofErr w:type="spellEnd"/>
      <w:r w:rsidRPr="007A57EE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30"/>
          <w:szCs w:val="30"/>
        </w:rPr>
        <w:t>Menjadi</w:t>
      </w:r>
      <w:proofErr w:type="spellEnd"/>
      <w:r w:rsidRPr="007A57EE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30"/>
          <w:szCs w:val="30"/>
        </w:rPr>
        <w:t>Narasumber</w:t>
      </w:r>
      <w:proofErr w:type="spellEnd"/>
      <w:r w:rsidRPr="007A57EE">
        <w:rPr>
          <w:rFonts w:ascii="Arial" w:eastAsia="Times New Roman" w:hAnsi="Arial" w:cs="Arial"/>
          <w:color w:val="333333"/>
          <w:sz w:val="30"/>
          <w:szCs w:val="30"/>
        </w:rPr>
        <w:t xml:space="preserve"> pada </w:t>
      </w:r>
      <w:proofErr w:type="spellStart"/>
      <w:r w:rsidRPr="007A57EE">
        <w:rPr>
          <w:rFonts w:ascii="Arial" w:eastAsia="Times New Roman" w:hAnsi="Arial" w:cs="Arial"/>
          <w:color w:val="333333"/>
          <w:sz w:val="30"/>
          <w:szCs w:val="30"/>
        </w:rPr>
        <w:t>Bimtek</w:t>
      </w:r>
      <w:proofErr w:type="spellEnd"/>
      <w:r w:rsidRPr="007A57EE">
        <w:rPr>
          <w:rFonts w:ascii="Arial" w:eastAsia="Times New Roman" w:hAnsi="Arial" w:cs="Arial"/>
          <w:color w:val="333333"/>
          <w:sz w:val="30"/>
          <w:szCs w:val="30"/>
        </w:rPr>
        <w:t xml:space="preserve"> “</w:t>
      </w:r>
      <w:proofErr w:type="spellStart"/>
      <w:r w:rsidRPr="007A57EE">
        <w:rPr>
          <w:rFonts w:ascii="Arial" w:eastAsia="Times New Roman" w:hAnsi="Arial" w:cs="Arial"/>
          <w:color w:val="333333"/>
          <w:sz w:val="30"/>
          <w:szCs w:val="30"/>
        </w:rPr>
        <w:t>Percepatan</w:t>
      </w:r>
      <w:proofErr w:type="spellEnd"/>
      <w:r w:rsidRPr="007A57EE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30"/>
          <w:szCs w:val="30"/>
        </w:rPr>
        <w:t>Tanam</w:t>
      </w:r>
      <w:proofErr w:type="spellEnd"/>
      <w:r w:rsidRPr="007A57EE">
        <w:rPr>
          <w:rFonts w:ascii="Arial" w:eastAsia="Times New Roman" w:hAnsi="Arial" w:cs="Arial"/>
          <w:color w:val="333333"/>
          <w:sz w:val="30"/>
          <w:szCs w:val="30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30"/>
          <w:szCs w:val="30"/>
        </w:rPr>
        <w:t>Peningkatan</w:t>
      </w:r>
      <w:proofErr w:type="spellEnd"/>
      <w:r w:rsidRPr="007A57EE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30"/>
          <w:szCs w:val="30"/>
        </w:rPr>
        <w:t>Produktivitas</w:t>
      </w:r>
      <w:proofErr w:type="spellEnd"/>
      <w:r w:rsidRPr="007A57EE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30"/>
          <w:szCs w:val="30"/>
        </w:rPr>
        <w:t>Tanaman</w:t>
      </w:r>
      <w:proofErr w:type="spellEnd"/>
      <w:r w:rsidRPr="007A57EE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30"/>
          <w:szCs w:val="30"/>
        </w:rPr>
        <w:t>Pangan</w:t>
      </w:r>
      <w:proofErr w:type="spellEnd"/>
      <w:r w:rsidRPr="007A57EE">
        <w:rPr>
          <w:rFonts w:ascii="Arial" w:eastAsia="Times New Roman" w:hAnsi="Arial" w:cs="Arial"/>
          <w:color w:val="333333"/>
          <w:sz w:val="30"/>
          <w:szCs w:val="30"/>
        </w:rPr>
        <w:t xml:space="preserve"> di Kalimantan Selatan”</w:t>
      </w:r>
    </w:p>
    <w:p w14:paraId="1219B031" w14:textId="644929B8" w:rsidR="007A57EE" w:rsidRPr="007A57EE" w:rsidRDefault="007A57EE" w:rsidP="007A57E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(Rabu 12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Januari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2022)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Agus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Hasbianto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Ph.D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narasumber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pada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kegiatan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Bimtek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Daring </w:t>
      </w:r>
      <w:hyperlink r:id="rId4" w:history="1">
        <w:r w:rsidRPr="007A57EE">
          <w:rPr>
            <w:rFonts w:ascii="Arial" w:eastAsia="Times New Roman" w:hAnsi="Arial" w:cs="Arial"/>
            <w:color w:val="043174"/>
            <w:sz w:val="24"/>
            <w:szCs w:val="24"/>
            <w:u w:val="single"/>
          </w:rPr>
          <w:t>#Epsiode</w:t>
        </w:r>
      </w:hyperlink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 280 yang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diselenggarakan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oleh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Direktorat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Jenderal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Tanaman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Kementerian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tema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“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Percepatan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Tanam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Peningkatan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Produktivitas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Tanaman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di Kalimantan Selatan”.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Hadir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pula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narasumber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pada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kegiatan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Bimtek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yaitu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Kadis TPH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Provinsi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Kalsel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BPTP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Balitbangtan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Kalsel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Kadis TPH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Kab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. Barito Kuala dan Kadis TPH-Bun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Kab.Tanah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Laut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7E89120D" w14:textId="4B66333C" w:rsidR="007A57EE" w:rsidRPr="007A57EE" w:rsidRDefault="007A57EE" w:rsidP="007A57E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7A57EE">
        <w:rPr>
          <w:rFonts w:ascii="Arial" w:eastAsia="Times New Roman" w:hAnsi="Arial" w:cs="Arial"/>
          <w:color w:val="333333"/>
          <w:sz w:val="24"/>
          <w:szCs w:val="24"/>
        </w:rPr>
        <w:t> </w:t>
      </w:r>
      <w:r>
        <w:rPr>
          <w:noProof/>
        </w:rPr>
        <w:drawing>
          <wp:inline distT="0" distB="0" distL="0" distR="0" wp14:anchorId="05CCFF2C" wp14:editId="79F7E3D8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867D26" w14:textId="77777777" w:rsidR="007A57EE" w:rsidRPr="007A57EE" w:rsidRDefault="007A57EE" w:rsidP="007A57E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Dihadiri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oleh 760 orang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peserta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melalui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zoom,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menyampaikan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pentingnya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pemanfaatan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sektor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khususnya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penyediaan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seluruh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Indonesia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termasuk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Provinsi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kalsel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Mengingat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penyediaan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tetap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mengandalkan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terbuka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hanya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sebagian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kecil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saja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dilakukan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pada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ruangan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tertutup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terkendali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)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teknologi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tinggi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Pentingnya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tersebut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ditunjukkan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oleh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konstribusi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Kabupaten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Batola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seluruh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wilayahnya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penyumbang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produksi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tertinggi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Kalsel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Beliau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menambahkan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tantangan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utama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pengembangan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adalah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pengelolaan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air dan SDM,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termasuk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didalamnya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ketersediaan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kualitas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infrastuktur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mendukung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Maka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pengembangan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berhasil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memperhatikan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kondisi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setempat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mempertimbangkan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3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aspek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: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tingkat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keberhasilan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resiko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atau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kendala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rendah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investasi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rendah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217C0189" w14:textId="77777777" w:rsidR="007A57EE" w:rsidRPr="007A57EE" w:rsidRDefault="007A57EE" w:rsidP="007A57E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7A57EE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14:paraId="2D539972" w14:textId="77777777" w:rsidR="007A57EE" w:rsidRPr="007A57EE" w:rsidRDefault="007A57EE" w:rsidP="007A57E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Selain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itu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menyampaikan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komitmen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dukungan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pengembangan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diantaranya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melakukan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penelitian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sesuai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lastRenderedPageBreak/>
        <w:t>kebutuhan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pengguna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rekomendasi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perbaikan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teknologi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menerapkan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teknologi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Panca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Kelola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dimana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didalamnya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meliputi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pengelolaan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air,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penyiapan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penataan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ameliorasi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pemupukan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serta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pengendalian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OPT.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Paket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Teknologi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diyakini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mampu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meningkatkan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produktivitas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mengurangi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resiko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keracunan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Fe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mengefisienkan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pupuk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NPK.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Selain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itu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penerapan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panca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kelola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meningkatkan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keberhasilan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program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peningkatan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IP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terutama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7B32787C" w14:textId="77777777" w:rsidR="007A57EE" w:rsidRPr="007A57EE" w:rsidRDefault="007A57EE" w:rsidP="007A57E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7A57EE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14:paraId="5A453797" w14:textId="77777777" w:rsidR="007A57EE" w:rsidRPr="007A57EE" w:rsidRDefault="007A57EE" w:rsidP="007A57E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Selain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itu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siap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mendukung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upaya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peningkatan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kapasitas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petugas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lapang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baik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melalui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bimbingan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teknis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bimtek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)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ataupun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pendampingan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secara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langsung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melalui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kerjasama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pemerintah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daerah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berkomitmen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mitra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bagi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Pemda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pelaksanaan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program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daerahnya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diskusi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banyak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pertanyaan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diajukan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oleh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peserta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kepada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diantaranya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mengenai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pemanfaatan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purun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tikus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pestisida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nabati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Aplikasi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DSS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pemupukan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teknologi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memperpendek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umur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lokal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ketersediaan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benih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unggul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lokal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permintaan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bimbingan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>/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pelatihan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bagi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penangkar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petugas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lapang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di BPP.</w:t>
      </w:r>
    </w:p>
    <w:p w14:paraId="2C727027" w14:textId="77777777" w:rsidR="007A57EE" w:rsidRPr="007A57EE" w:rsidRDefault="007A57EE" w:rsidP="007A57E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7A57EE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14:paraId="3D4548E8" w14:textId="77777777" w:rsidR="007A57EE" w:rsidRPr="007A57EE" w:rsidRDefault="007A57EE" w:rsidP="007A57E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Diakhir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pemaparan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menyampaikan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harapannya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kepada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Dinas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TPH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Provinsi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Kalsel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mengenai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bukaan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baru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namun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tidak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dimanfaatkan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dapat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dipertimbangkan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peruntukannya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diarahkan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wilayah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konservasi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/reservoir air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memanfaatkan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tanaman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adaptif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bernilai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ekonomi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tapi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mampu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bertahan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kondisi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banjir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misalnya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endemik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purun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tikus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dapat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dimanfaatkan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lokasi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pengembangan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tanaman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utama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pestisida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nabati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tersebut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juga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merupakan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baku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industri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rumah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tangga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serta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dapat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menjaga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sekitarnya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kelebihan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air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terutama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saat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musim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hujan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. Hal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memerlukan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kebijakan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Pemda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salah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satu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solusi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mengatasi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masalah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banjir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di Kalimantan Selatan. Kadis TPH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Provinsi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Kalsel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menyambut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positif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saran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siap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mendukung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dan follow up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terkait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area-area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berpotensi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7A57EE">
        <w:rPr>
          <w:rFonts w:ascii="Arial" w:eastAsia="Times New Roman" w:hAnsi="Arial" w:cs="Arial"/>
          <w:color w:val="333333"/>
          <w:sz w:val="24"/>
          <w:szCs w:val="24"/>
        </w:rPr>
        <w:t>konservasi</w:t>
      </w:r>
      <w:proofErr w:type="spellEnd"/>
      <w:r w:rsidRPr="007A57EE">
        <w:rPr>
          <w:rFonts w:ascii="Arial" w:eastAsia="Times New Roman" w:hAnsi="Arial" w:cs="Arial"/>
          <w:color w:val="333333"/>
          <w:sz w:val="24"/>
          <w:szCs w:val="24"/>
        </w:rPr>
        <w:t>. (AF)</w:t>
      </w:r>
    </w:p>
    <w:p w14:paraId="260AC3B9" w14:textId="77777777" w:rsidR="007A57EE" w:rsidRPr="007A57EE" w:rsidRDefault="007A57EE" w:rsidP="007A57E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7A57EE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14:paraId="42E19728" w14:textId="77777777" w:rsidR="00535F2B" w:rsidRDefault="00535F2B" w:rsidP="007A57EE">
      <w:pPr>
        <w:jc w:val="both"/>
      </w:pPr>
    </w:p>
    <w:sectPr w:rsidR="00535F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7EE"/>
    <w:rsid w:val="00535F2B"/>
    <w:rsid w:val="007A5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AF5468"/>
  <w15:chartTrackingRefBased/>
  <w15:docId w15:val="{D4531664-4367-44F6-AA9D-91D10C598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7A57E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A57EE"/>
    <w:rPr>
      <w:color w:val="0000FF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7A57EE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21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68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30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91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01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270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01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78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676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40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9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06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54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365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31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17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308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www.facebook.com/hashtag/epsiode?__eep__=6&amp;__cft__%5b0%5d=AZVHj8fMDRGZki2S3J9UEB91PTpjdOlTZKDd_FdxwXGJxCPGceMJ5-DVK9QSbmHW2rrROAzEs96-fXElwoJWodtIanfytHzT-WVFyAS8uH0Cv9xSEqWvn2ZHhxOMmechZqBs7uk7wPXTL7VcqeFNqpbg&amp;__tn__=*NK-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595</Words>
  <Characters>3393</Characters>
  <Application>Microsoft Office Word</Application>
  <DocSecurity>0</DocSecurity>
  <Lines>28</Lines>
  <Paragraphs>7</Paragraphs>
  <ScaleCrop>false</ScaleCrop>
  <Company/>
  <LinksUpToDate>false</LinksUpToDate>
  <CharactersWithSpaces>3981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2022-02-02T06:39:00Z</dcterms:created>
  <dcterms:modified xsi:type="dcterms:W3CDTF">2022-02-02T06:40:00Z</dcterms:modified>
</cp:coreProperties>
</file>